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10" w:rsidRDefault="003D7110" w:rsidP="005520EA">
      <w:pPr>
        <w:autoSpaceDE w:val="0"/>
        <w:autoSpaceDN w:val="0"/>
        <w:adjustRightInd w:val="0"/>
        <w:rPr>
          <w:rFonts w:ascii="Trebuchet MS" w:eastAsiaTheme="minorHAnsi" w:hAnsi="Trebuchet MS" w:cs="Trebuchet MS"/>
          <w:sz w:val="20"/>
          <w:szCs w:val="20"/>
          <w:lang w:eastAsia="en-US"/>
        </w:rPr>
      </w:pPr>
      <w:r>
        <w:rPr>
          <w:rFonts w:ascii="Trebuchet MS" w:eastAsiaTheme="minorHAnsi" w:hAnsi="Trebuchet MS" w:cs="Trebuchet MS"/>
          <w:b/>
          <w:bCs/>
          <w:sz w:val="20"/>
          <w:szCs w:val="20"/>
          <w:lang w:eastAsia="en-US"/>
        </w:rPr>
        <w:t xml:space="preserve">PREFAZIONE 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..............................................</w:t>
      </w:r>
      <w:r w:rsidR="006A52F9"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</w:t>
      </w:r>
      <w:r w:rsidR="00F75AE3"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5</w:t>
      </w:r>
    </w:p>
    <w:p w:rsidR="003D7110" w:rsidRDefault="003D7110" w:rsidP="00F75AE3">
      <w:pPr>
        <w:autoSpaceDE w:val="0"/>
        <w:autoSpaceDN w:val="0"/>
        <w:adjustRightInd w:val="0"/>
        <w:jc w:val="both"/>
        <w:rPr>
          <w:rFonts w:ascii="Trebuchet MS" w:eastAsiaTheme="minorHAnsi" w:hAnsi="Trebuchet MS" w:cs="Trebuchet MS"/>
          <w:sz w:val="20"/>
          <w:szCs w:val="20"/>
          <w:lang w:eastAsia="en-US"/>
        </w:rPr>
      </w:pPr>
      <w:r>
        <w:rPr>
          <w:rFonts w:ascii="Trebuchet MS" w:eastAsiaTheme="minorHAnsi" w:hAnsi="Trebuchet MS" w:cs="Trebuchet MS"/>
          <w:sz w:val="20"/>
          <w:szCs w:val="20"/>
          <w:lang w:eastAsia="en-US"/>
        </w:rPr>
        <w:t xml:space="preserve">1. </w:t>
      </w:r>
      <w:r>
        <w:rPr>
          <w:rFonts w:ascii="Trebuchet MS" w:eastAsiaTheme="minorHAnsi" w:hAnsi="Trebuchet MS" w:cs="Trebuchet MS"/>
          <w:b/>
          <w:bCs/>
          <w:sz w:val="20"/>
          <w:szCs w:val="20"/>
          <w:lang w:eastAsia="en-US"/>
        </w:rPr>
        <w:t>LE CARATTERISTICHE DELLA CARTA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............................................</w:t>
      </w:r>
      <w:r w:rsidR="006A52F9">
        <w:rPr>
          <w:rFonts w:ascii="Trebuchet MS" w:eastAsiaTheme="minorHAnsi" w:hAnsi="Trebuchet MS" w:cs="Trebuchet MS"/>
          <w:sz w:val="20"/>
          <w:szCs w:val="20"/>
          <w:lang w:eastAsia="en-US"/>
        </w:rPr>
        <w:t>..</w:t>
      </w:r>
      <w:r w:rsidR="00F75AE3"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 xml:space="preserve"> 7</w:t>
      </w:r>
    </w:p>
    <w:p w:rsidR="003D7110" w:rsidRDefault="003D7110" w:rsidP="00F75AE3">
      <w:pPr>
        <w:autoSpaceDE w:val="0"/>
        <w:autoSpaceDN w:val="0"/>
        <w:adjustRightInd w:val="0"/>
        <w:jc w:val="both"/>
        <w:rPr>
          <w:rFonts w:ascii="Trebuchet MS" w:eastAsiaTheme="minorHAnsi" w:hAnsi="Trebuchet MS" w:cs="Trebuchet MS"/>
          <w:sz w:val="20"/>
          <w:szCs w:val="20"/>
          <w:lang w:eastAsia="en-US"/>
        </w:rPr>
      </w:pPr>
      <w:r>
        <w:rPr>
          <w:rFonts w:ascii="Trebuchet MS" w:eastAsiaTheme="minorHAnsi" w:hAnsi="Trebuchet MS" w:cs="Trebuchet MS"/>
          <w:sz w:val="20"/>
          <w:szCs w:val="20"/>
          <w:lang w:eastAsia="en-US"/>
        </w:rPr>
        <w:t>2.</w:t>
      </w:r>
      <w:r>
        <w:rPr>
          <w:rFonts w:ascii="Trebuchet MS" w:eastAsiaTheme="minorHAnsi" w:hAnsi="Trebuchet MS" w:cs="Trebuchet MS"/>
          <w:b/>
          <w:bCs/>
          <w:sz w:val="20"/>
          <w:szCs w:val="20"/>
          <w:lang w:eastAsia="en-US"/>
        </w:rPr>
        <w:t xml:space="preserve">RIFERIMENTI NORMATIVI 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..................................................</w:t>
      </w:r>
      <w:r w:rsidR="00F75AE3"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.........</w:t>
      </w:r>
      <w:r w:rsidR="006A52F9">
        <w:rPr>
          <w:rFonts w:ascii="Trebuchet MS" w:eastAsiaTheme="minorHAnsi" w:hAnsi="Trebuchet MS" w:cs="Trebuchet MS"/>
          <w:sz w:val="20"/>
          <w:szCs w:val="20"/>
          <w:lang w:eastAsia="en-US"/>
        </w:rPr>
        <w:t>...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 xml:space="preserve"> 8</w:t>
      </w:r>
    </w:p>
    <w:p w:rsidR="003D7110" w:rsidRDefault="003D7110" w:rsidP="00F75AE3">
      <w:pPr>
        <w:autoSpaceDE w:val="0"/>
        <w:autoSpaceDN w:val="0"/>
        <w:adjustRightInd w:val="0"/>
        <w:jc w:val="both"/>
        <w:rPr>
          <w:rFonts w:ascii="Trebuchet MS" w:eastAsiaTheme="minorHAnsi" w:hAnsi="Trebuchet MS" w:cs="Trebuchet MS"/>
          <w:sz w:val="20"/>
          <w:szCs w:val="20"/>
          <w:lang w:eastAsia="en-US"/>
        </w:rPr>
      </w:pPr>
      <w:r>
        <w:rPr>
          <w:rFonts w:ascii="Trebuchet MS" w:eastAsiaTheme="minorHAnsi" w:hAnsi="Trebuchet MS" w:cs="Trebuchet MS"/>
          <w:sz w:val="20"/>
          <w:szCs w:val="20"/>
          <w:lang w:eastAsia="en-US"/>
        </w:rPr>
        <w:t>3.</w:t>
      </w:r>
      <w:r>
        <w:rPr>
          <w:rFonts w:ascii="Trebuchet MS" w:eastAsiaTheme="minorHAnsi" w:hAnsi="Trebuchet MS" w:cs="Trebuchet MS"/>
          <w:b/>
          <w:bCs/>
          <w:sz w:val="20"/>
          <w:szCs w:val="20"/>
          <w:lang w:eastAsia="en-US"/>
        </w:rPr>
        <w:t xml:space="preserve">MISSIONE 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...................................................................</w:t>
      </w:r>
      <w:r w:rsidR="00F75AE3"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..........</w:t>
      </w:r>
      <w:r w:rsidR="006A52F9">
        <w:rPr>
          <w:rFonts w:ascii="Trebuchet MS" w:eastAsiaTheme="minorHAnsi" w:hAnsi="Trebuchet MS" w:cs="Trebuchet MS"/>
          <w:sz w:val="20"/>
          <w:szCs w:val="20"/>
          <w:lang w:eastAsia="en-US"/>
        </w:rPr>
        <w:t>..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 xml:space="preserve"> 11</w:t>
      </w:r>
    </w:p>
    <w:p w:rsidR="003D7110" w:rsidRDefault="003D7110" w:rsidP="00F75AE3">
      <w:pPr>
        <w:autoSpaceDE w:val="0"/>
        <w:autoSpaceDN w:val="0"/>
        <w:adjustRightInd w:val="0"/>
        <w:jc w:val="both"/>
        <w:rPr>
          <w:rFonts w:ascii="Trebuchet MS" w:eastAsiaTheme="minorHAnsi" w:hAnsi="Trebuchet MS" w:cs="Trebuchet MS"/>
          <w:sz w:val="20"/>
          <w:szCs w:val="20"/>
          <w:lang w:eastAsia="en-US"/>
        </w:rPr>
      </w:pPr>
      <w:r>
        <w:rPr>
          <w:rFonts w:ascii="Trebuchet MS" w:eastAsiaTheme="minorHAnsi" w:hAnsi="Trebuchet MS" w:cs="Trebuchet MS"/>
          <w:sz w:val="20"/>
          <w:szCs w:val="20"/>
          <w:lang w:eastAsia="en-US"/>
        </w:rPr>
        <w:t xml:space="preserve">4. </w:t>
      </w:r>
      <w:r>
        <w:rPr>
          <w:rFonts w:ascii="Trebuchet MS" w:eastAsiaTheme="minorHAnsi" w:hAnsi="Trebuchet MS" w:cs="Trebuchet MS"/>
          <w:b/>
          <w:bCs/>
          <w:sz w:val="20"/>
          <w:szCs w:val="20"/>
          <w:lang w:eastAsia="en-US"/>
        </w:rPr>
        <w:t xml:space="preserve">I PRINCIPI FONDAMENTALI 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</w:t>
      </w:r>
      <w:r w:rsidR="006A52F9"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</w:t>
      </w:r>
      <w:r w:rsidR="00F75AE3"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12</w:t>
      </w:r>
    </w:p>
    <w:p w:rsidR="003D7110" w:rsidRDefault="003D7110" w:rsidP="00F75AE3">
      <w:pPr>
        <w:autoSpaceDE w:val="0"/>
        <w:autoSpaceDN w:val="0"/>
        <w:adjustRightInd w:val="0"/>
        <w:jc w:val="both"/>
        <w:rPr>
          <w:rFonts w:ascii="Trebuchet MS" w:eastAsiaTheme="minorHAnsi" w:hAnsi="Trebuchet MS" w:cs="Trebuchet MS"/>
          <w:sz w:val="20"/>
          <w:szCs w:val="20"/>
          <w:lang w:eastAsia="en-US"/>
        </w:rPr>
      </w:pPr>
      <w:r>
        <w:rPr>
          <w:rFonts w:ascii="Trebuchet MS" w:eastAsiaTheme="minorHAnsi" w:hAnsi="Trebuchet MS" w:cs="Trebuchet MS"/>
          <w:sz w:val="20"/>
          <w:szCs w:val="20"/>
          <w:lang w:eastAsia="en-US"/>
        </w:rPr>
        <w:t>4.1. Eguaglianza e imparzialità....................................................</w:t>
      </w:r>
      <w:r w:rsidR="00F75AE3"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... 12</w:t>
      </w:r>
    </w:p>
    <w:p w:rsidR="003D7110" w:rsidRDefault="003D7110" w:rsidP="00F75AE3">
      <w:pPr>
        <w:autoSpaceDE w:val="0"/>
        <w:autoSpaceDN w:val="0"/>
        <w:adjustRightInd w:val="0"/>
        <w:jc w:val="both"/>
        <w:rPr>
          <w:rFonts w:ascii="Trebuchet MS" w:eastAsiaTheme="minorHAnsi" w:hAnsi="Trebuchet MS" w:cs="Trebuchet MS"/>
          <w:sz w:val="20"/>
          <w:szCs w:val="20"/>
          <w:lang w:eastAsia="en-US"/>
        </w:rPr>
      </w:pPr>
      <w:r>
        <w:rPr>
          <w:rFonts w:ascii="TrebuchetMS" w:eastAsiaTheme="minorHAnsi" w:hAnsi="TrebuchetMS" w:cs="TrebuchetMS"/>
          <w:sz w:val="20"/>
          <w:szCs w:val="20"/>
          <w:lang w:eastAsia="en-US"/>
        </w:rPr>
        <w:t xml:space="preserve">4.2. Efficacia ed efficienza 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......................................................</w:t>
      </w:r>
      <w:r w:rsidR="00F75AE3"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.....12</w:t>
      </w:r>
    </w:p>
    <w:p w:rsidR="003D7110" w:rsidRDefault="003D7110" w:rsidP="00F75AE3">
      <w:pPr>
        <w:autoSpaceDE w:val="0"/>
        <w:autoSpaceDN w:val="0"/>
        <w:adjustRightInd w:val="0"/>
        <w:jc w:val="both"/>
        <w:rPr>
          <w:rFonts w:ascii="Trebuchet MS" w:eastAsiaTheme="minorHAnsi" w:hAnsi="Trebuchet MS" w:cs="Trebuchet MS"/>
          <w:sz w:val="20"/>
          <w:szCs w:val="20"/>
          <w:lang w:eastAsia="en-US"/>
        </w:rPr>
      </w:pPr>
      <w:r>
        <w:rPr>
          <w:rFonts w:ascii="TrebuchetMS" w:eastAsiaTheme="minorHAnsi" w:hAnsi="TrebuchetMS" w:cs="TrebuchetMS"/>
          <w:sz w:val="20"/>
          <w:szCs w:val="20"/>
          <w:lang w:eastAsia="en-US"/>
        </w:rPr>
        <w:t>4.3. Trasparenza ed accesso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.........................................................</w:t>
      </w:r>
      <w:r w:rsidR="00F75AE3"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 12</w:t>
      </w:r>
    </w:p>
    <w:p w:rsidR="003D7110" w:rsidRDefault="003D7110" w:rsidP="00F75AE3">
      <w:pPr>
        <w:autoSpaceDE w:val="0"/>
        <w:autoSpaceDN w:val="0"/>
        <w:adjustRightInd w:val="0"/>
        <w:jc w:val="both"/>
        <w:rPr>
          <w:rFonts w:ascii="Trebuchet MS" w:eastAsiaTheme="minorHAnsi" w:hAnsi="Trebuchet MS" w:cs="Trebuchet MS"/>
          <w:sz w:val="20"/>
          <w:szCs w:val="20"/>
          <w:lang w:eastAsia="en-US"/>
        </w:rPr>
      </w:pPr>
      <w:r>
        <w:rPr>
          <w:rFonts w:ascii="TrebuchetMS" w:eastAsiaTheme="minorHAnsi" w:hAnsi="TrebuchetMS" w:cs="TrebuchetMS"/>
          <w:sz w:val="20"/>
          <w:szCs w:val="20"/>
          <w:lang w:eastAsia="en-US"/>
        </w:rPr>
        <w:t xml:space="preserve">4.4. Partecipazione 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...................................................................</w:t>
      </w:r>
      <w:r w:rsidR="00F75AE3"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 12</w:t>
      </w:r>
    </w:p>
    <w:p w:rsidR="003D7110" w:rsidRDefault="003D7110" w:rsidP="00F75AE3">
      <w:pPr>
        <w:autoSpaceDE w:val="0"/>
        <w:autoSpaceDN w:val="0"/>
        <w:adjustRightInd w:val="0"/>
        <w:jc w:val="both"/>
        <w:rPr>
          <w:rFonts w:ascii="Trebuchet MS" w:eastAsiaTheme="minorHAnsi" w:hAnsi="Trebuchet MS" w:cs="Trebuchet MS"/>
          <w:sz w:val="20"/>
          <w:szCs w:val="20"/>
          <w:lang w:eastAsia="en-US"/>
        </w:rPr>
      </w:pPr>
      <w:r>
        <w:rPr>
          <w:rFonts w:ascii="TrebuchetMS" w:eastAsiaTheme="minorHAnsi" w:hAnsi="TrebuchetMS" w:cs="TrebuchetMS"/>
          <w:sz w:val="20"/>
          <w:szCs w:val="20"/>
          <w:lang w:eastAsia="en-US"/>
        </w:rPr>
        <w:t xml:space="preserve">4.5. Coinvolgimento dei lavoratori 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.................................................</w:t>
      </w:r>
      <w:r w:rsidR="00F75AE3"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 12</w:t>
      </w:r>
    </w:p>
    <w:p w:rsidR="003D7110" w:rsidRDefault="003D7110" w:rsidP="00F75AE3">
      <w:pPr>
        <w:autoSpaceDE w:val="0"/>
        <w:autoSpaceDN w:val="0"/>
        <w:adjustRightInd w:val="0"/>
        <w:jc w:val="both"/>
        <w:rPr>
          <w:rFonts w:ascii="Trebuchet MS" w:eastAsiaTheme="minorHAnsi" w:hAnsi="Trebuchet MS" w:cs="Trebuchet MS"/>
          <w:sz w:val="20"/>
          <w:szCs w:val="20"/>
          <w:lang w:eastAsia="en-US"/>
        </w:rPr>
      </w:pPr>
      <w:r>
        <w:rPr>
          <w:rFonts w:ascii="TrebuchetMS" w:eastAsiaTheme="minorHAnsi" w:hAnsi="TrebuchetMS" w:cs="TrebuchetMS"/>
          <w:sz w:val="20"/>
          <w:szCs w:val="20"/>
          <w:lang w:eastAsia="en-US"/>
        </w:rPr>
        <w:t>4.6. Continuità del servizio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...........................................................</w:t>
      </w:r>
      <w:r w:rsidR="00F75AE3"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.....................................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12</w:t>
      </w:r>
    </w:p>
    <w:p w:rsidR="003D7110" w:rsidRDefault="003D7110" w:rsidP="00F75AE3">
      <w:pPr>
        <w:autoSpaceDE w:val="0"/>
        <w:autoSpaceDN w:val="0"/>
        <w:adjustRightInd w:val="0"/>
        <w:jc w:val="both"/>
        <w:rPr>
          <w:rFonts w:ascii="Trebuchet MS" w:eastAsiaTheme="minorHAnsi" w:hAnsi="Trebuchet MS" w:cs="Trebuchet MS"/>
          <w:sz w:val="20"/>
          <w:szCs w:val="20"/>
          <w:lang w:eastAsia="en-US"/>
        </w:rPr>
      </w:pPr>
      <w:r>
        <w:rPr>
          <w:rFonts w:ascii="Trebuchet MS" w:eastAsiaTheme="minorHAnsi" w:hAnsi="Trebuchet MS" w:cs="Trebuchet MS"/>
          <w:sz w:val="20"/>
          <w:szCs w:val="20"/>
          <w:lang w:eastAsia="en-US"/>
        </w:rPr>
        <w:t xml:space="preserve">5. </w:t>
      </w:r>
      <w:r>
        <w:rPr>
          <w:rFonts w:ascii="Trebuchet MS" w:eastAsiaTheme="minorHAnsi" w:hAnsi="Trebuchet MS" w:cs="Trebuchet MS"/>
          <w:b/>
          <w:bCs/>
          <w:sz w:val="20"/>
          <w:szCs w:val="20"/>
          <w:lang w:eastAsia="en-US"/>
        </w:rPr>
        <w:t xml:space="preserve">I MUSEI CIVICI E LA LORO ORGANIZZAZIONE 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</w:t>
      </w:r>
      <w:r w:rsidR="00F75AE3"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 13</w:t>
      </w:r>
    </w:p>
    <w:p w:rsidR="003D7110" w:rsidRDefault="003D7110" w:rsidP="00F75AE3">
      <w:pPr>
        <w:autoSpaceDE w:val="0"/>
        <w:autoSpaceDN w:val="0"/>
        <w:adjustRightInd w:val="0"/>
        <w:jc w:val="both"/>
        <w:rPr>
          <w:rFonts w:ascii="Trebuchet MS" w:eastAsiaTheme="minorHAnsi" w:hAnsi="Trebuchet MS" w:cs="Trebuchet MS"/>
          <w:sz w:val="20"/>
          <w:szCs w:val="20"/>
          <w:lang w:eastAsia="en-US"/>
        </w:rPr>
      </w:pPr>
      <w:r>
        <w:rPr>
          <w:rFonts w:ascii="Trebuchet MS" w:eastAsiaTheme="minorHAnsi" w:hAnsi="Trebuchet MS" w:cs="Trebuchet MS"/>
          <w:sz w:val="20"/>
          <w:szCs w:val="20"/>
          <w:lang w:eastAsia="en-US"/>
        </w:rPr>
        <w:t>6.</w:t>
      </w:r>
      <w:r>
        <w:rPr>
          <w:rFonts w:ascii="Trebuchet MS" w:eastAsiaTheme="minorHAnsi" w:hAnsi="Trebuchet MS" w:cs="Trebuchet MS"/>
          <w:b/>
          <w:bCs/>
          <w:sz w:val="20"/>
          <w:szCs w:val="20"/>
          <w:lang w:eastAsia="en-US"/>
        </w:rPr>
        <w:t xml:space="preserve">LE ATTIVITÀ E I SERVIZI OFFERTI DAI MUSEI CIVICI 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</w:t>
      </w:r>
      <w:r w:rsidR="00F75AE3"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14</w:t>
      </w:r>
    </w:p>
    <w:p w:rsidR="003D7110" w:rsidRDefault="003D7110" w:rsidP="00F75AE3">
      <w:pPr>
        <w:autoSpaceDE w:val="0"/>
        <w:autoSpaceDN w:val="0"/>
        <w:adjustRightInd w:val="0"/>
        <w:jc w:val="both"/>
        <w:rPr>
          <w:rFonts w:ascii="Trebuchet MS" w:eastAsiaTheme="minorHAnsi" w:hAnsi="Trebuchet MS" w:cs="Trebuchet MS"/>
          <w:sz w:val="20"/>
          <w:szCs w:val="20"/>
          <w:lang w:eastAsia="en-US"/>
        </w:rPr>
      </w:pPr>
      <w:r>
        <w:rPr>
          <w:rFonts w:ascii="TrebuchetMS" w:eastAsiaTheme="minorHAnsi" w:hAnsi="TrebuchetMS" w:cs="TrebuchetMS"/>
          <w:sz w:val="20"/>
          <w:szCs w:val="20"/>
          <w:lang w:eastAsia="en-US"/>
        </w:rPr>
        <w:t xml:space="preserve">6.1. Visita libera alle collezioni 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.....................................................</w:t>
      </w:r>
      <w:r w:rsidR="00F75AE3"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.....................................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.14</w:t>
      </w:r>
    </w:p>
    <w:p w:rsidR="003D7110" w:rsidRDefault="003D7110" w:rsidP="00F75AE3">
      <w:pPr>
        <w:autoSpaceDE w:val="0"/>
        <w:autoSpaceDN w:val="0"/>
        <w:adjustRightInd w:val="0"/>
        <w:jc w:val="both"/>
        <w:rPr>
          <w:rFonts w:ascii="Trebuchet MS" w:eastAsiaTheme="minorHAnsi" w:hAnsi="Trebuchet MS" w:cs="Trebuchet MS"/>
          <w:sz w:val="20"/>
          <w:szCs w:val="20"/>
          <w:lang w:eastAsia="en-US"/>
        </w:rPr>
      </w:pPr>
      <w:r>
        <w:rPr>
          <w:rFonts w:ascii="TrebuchetMS" w:eastAsiaTheme="minorHAnsi" w:hAnsi="TrebuchetMS" w:cs="TrebuchetMS"/>
          <w:sz w:val="20"/>
          <w:szCs w:val="20"/>
          <w:lang w:eastAsia="en-US"/>
        </w:rPr>
        <w:t xml:space="preserve">6.2. Servizi educativi 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..................................................................</w:t>
      </w:r>
      <w:r w:rsidR="00F75AE3"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14</w:t>
      </w:r>
    </w:p>
    <w:p w:rsidR="003D7110" w:rsidRDefault="003D7110" w:rsidP="00F75AE3">
      <w:pPr>
        <w:autoSpaceDE w:val="0"/>
        <w:autoSpaceDN w:val="0"/>
        <w:adjustRightInd w:val="0"/>
        <w:jc w:val="both"/>
        <w:rPr>
          <w:rFonts w:ascii="Trebuchet MS" w:eastAsiaTheme="minorHAnsi" w:hAnsi="Trebuchet MS" w:cs="Trebuchet MS"/>
          <w:sz w:val="20"/>
          <w:szCs w:val="20"/>
          <w:lang w:eastAsia="en-US"/>
        </w:rPr>
      </w:pPr>
      <w:r>
        <w:rPr>
          <w:rFonts w:ascii="TrebuchetMS" w:eastAsiaTheme="minorHAnsi" w:hAnsi="TrebuchetMS" w:cs="TrebuchetMS"/>
          <w:sz w:val="20"/>
          <w:szCs w:val="20"/>
          <w:lang w:eastAsia="en-US"/>
        </w:rPr>
        <w:t>6.2.1. Il Museo per la Scuola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.........................................................</w:t>
      </w:r>
      <w:r w:rsidR="00F75AE3"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.14</w:t>
      </w:r>
    </w:p>
    <w:p w:rsidR="003D7110" w:rsidRDefault="003D7110" w:rsidP="00F75AE3">
      <w:pPr>
        <w:autoSpaceDE w:val="0"/>
        <w:autoSpaceDN w:val="0"/>
        <w:adjustRightInd w:val="0"/>
        <w:jc w:val="both"/>
        <w:rPr>
          <w:rFonts w:ascii="Trebuchet MS" w:eastAsiaTheme="minorHAnsi" w:hAnsi="Trebuchet MS" w:cs="Trebuchet MS"/>
          <w:sz w:val="20"/>
          <w:szCs w:val="20"/>
          <w:lang w:eastAsia="en-US"/>
        </w:rPr>
      </w:pPr>
      <w:r>
        <w:rPr>
          <w:rFonts w:ascii="TrebuchetMS" w:eastAsiaTheme="minorHAnsi" w:hAnsi="TrebuchetMS" w:cs="TrebuchetMS"/>
          <w:sz w:val="20"/>
          <w:szCs w:val="20"/>
          <w:lang w:eastAsia="en-US"/>
        </w:rPr>
        <w:t xml:space="preserve">6.2.2. Servizio educativo per adulti 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................................................</w:t>
      </w:r>
      <w:r w:rsidR="00F75AE3"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 15</w:t>
      </w:r>
    </w:p>
    <w:p w:rsidR="003D7110" w:rsidRDefault="003D7110" w:rsidP="00F75AE3">
      <w:pPr>
        <w:autoSpaceDE w:val="0"/>
        <w:autoSpaceDN w:val="0"/>
        <w:adjustRightInd w:val="0"/>
        <w:jc w:val="both"/>
        <w:rPr>
          <w:rFonts w:ascii="Trebuchet MS" w:eastAsiaTheme="minorHAnsi" w:hAnsi="Trebuchet MS" w:cs="Trebuchet MS"/>
          <w:sz w:val="20"/>
          <w:szCs w:val="20"/>
          <w:lang w:eastAsia="en-US"/>
        </w:rPr>
      </w:pPr>
      <w:r>
        <w:rPr>
          <w:rFonts w:ascii="TrebuchetMS" w:eastAsiaTheme="minorHAnsi" w:hAnsi="TrebuchetMS" w:cs="TrebuchetMS"/>
          <w:sz w:val="20"/>
          <w:szCs w:val="20"/>
          <w:lang w:eastAsia="en-US"/>
        </w:rPr>
        <w:t xml:space="preserve">6.2.3. Biblioteca di archeologia e storia dell’arte 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</w:t>
      </w:r>
      <w:r w:rsidR="00F75AE3"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 15</w:t>
      </w:r>
    </w:p>
    <w:p w:rsidR="003D7110" w:rsidRDefault="003D7110" w:rsidP="005520EA">
      <w:pPr>
        <w:autoSpaceDE w:val="0"/>
        <w:autoSpaceDN w:val="0"/>
        <w:adjustRightInd w:val="0"/>
        <w:rPr>
          <w:rFonts w:ascii="Trebuchet MS" w:eastAsiaTheme="minorHAnsi" w:hAnsi="Trebuchet MS" w:cs="Trebuchet MS"/>
          <w:sz w:val="20"/>
          <w:szCs w:val="20"/>
          <w:lang w:eastAsia="en-US"/>
        </w:rPr>
      </w:pPr>
      <w:r>
        <w:rPr>
          <w:rFonts w:ascii="TrebuchetMS" w:eastAsiaTheme="minorHAnsi" w:hAnsi="TrebuchetMS" w:cs="TrebuchetMS"/>
          <w:sz w:val="20"/>
          <w:szCs w:val="20"/>
          <w:lang w:eastAsia="en-US"/>
        </w:rPr>
        <w:t xml:space="preserve">6.2.4. Centro di documentazione </w:t>
      </w:r>
      <w:proofErr w:type="spellStart"/>
      <w:r>
        <w:rPr>
          <w:rFonts w:ascii="TrebuchetMS" w:eastAsiaTheme="minorHAnsi" w:hAnsi="TrebuchetMS" w:cs="TrebuchetMS"/>
          <w:sz w:val="20"/>
          <w:szCs w:val="20"/>
          <w:lang w:eastAsia="en-US"/>
        </w:rPr>
        <w:t>Didart</w:t>
      </w:r>
      <w:proofErr w:type="spellEnd"/>
      <w:r>
        <w:rPr>
          <w:rFonts w:ascii="TrebuchetMS" w:eastAsiaTheme="minorHAnsi" w:hAnsi="TrebuchetMS" w:cs="TrebuchetMS"/>
          <w:sz w:val="20"/>
          <w:szCs w:val="20"/>
          <w:lang w:eastAsia="en-US"/>
        </w:rPr>
        <w:t xml:space="preserve"> 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...........................................</w:t>
      </w:r>
      <w:r w:rsidR="00F75AE3"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 15</w:t>
      </w:r>
    </w:p>
    <w:p w:rsidR="003D7110" w:rsidRDefault="003D7110" w:rsidP="005520EA">
      <w:pPr>
        <w:autoSpaceDE w:val="0"/>
        <w:autoSpaceDN w:val="0"/>
        <w:adjustRightInd w:val="0"/>
        <w:rPr>
          <w:rFonts w:ascii="Trebuchet MS" w:eastAsiaTheme="minorHAnsi" w:hAnsi="Trebuchet MS" w:cs="Trebuchet MS"/>
          <w:sz w:val="20"/>
          <w:szCs w:val="20"/>
          <w:lang w:eastAsia="en-US"/>
        </w:rPr>
      </w:pPr>
      <w:r>
        <w:rPr>
          <w:rFonts w:ascii="TrebuchetMS" w:eastAsiaTheme="minorHAnsi" w:hAnsi="TrebuchetMS" w:cs="TrebuchetMS"/>
          <w:sz w:val="20"/>
          <w:szCs w:val="20"/>
          <w:lang w:eastAsia="en-US"/>
        </w:rPr>
        <w:t>6.3. Fototeca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............................................................................</w:t>
      </w:r>
      <w:r w:rsidR="00F75AE3"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15</w:t>
      </w:r>
    </w:p>
    <w:p w:rsidR="003D7110" w:rsidRDefault="003D7110" w:rsidP="005520EA">
      <w:pPr>
        <w:autoSpaceDE w:val="0"/>
        <w:autoSpaceDN w:val="0"/>
        <w:adjustRightInd w:val="0"/>
        <w:rPr>
          <w:rFonts w:ascii="Trebuchet MS" w:eastAsiaTheme="minorHAnsi" w:hAnsi="Trebuchet MS" w:cs="Trebuchet MS"/>
          <w:sz w:val="20"/>
          <w:szCs w:val="20"/>
          <w:lang w:eastAsia="en-US"/>
        </w:rPr>
      </w:pPr>
      <w:r>
        <w:rPr>
          <w:rFonts w:ascii="TrebuchetMS" w:eastAsiaTheme="minorHAnsi" w:hAnsi="TrebuchetMS" w:cs="TrebuchetMS"/>
          <w:sz w:val="20"/>
          <w:szCs w:val="20"/>
          <w:lang w:eastAsia="en-US"/>
        </w:rPr>
        <w:t xml:space="preserve">6.4. Concessione dei locali 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...........................................................</w:t>
      </w:r>
      <w:r w:rsidR="00F75AE3"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.16</w:t>
      </w:r>
    </w:p>
    <w:p w:rsidR="003D7110" w:rsidRDefault="003D7110" w:rsidP="005520EA">
      <w:pPr>
        <w:autoSpaceDE w:val="0"/>
        <w:autoSpaceDN w:val="0"/>
        <w:adjustRightInd w:val="0"/>
        <w:rPr>
          <w:rFonts w:ascii="Trebuchet MS" w:eastAsiaTheme="minorHAnsi" w:hAnsi="Trebuchet MS" w:cs="Trebuchet MS"/>
          <w:sz w:val="20"/>
          <w:szCs w:val="20"/>
          <w:lang w:eastAsia="en-US"/>
        </w:rPr>
      </w:pPr>
      <w:r>
        <w:rPr>
          <w:rFonts w:ascii="TrebuchetMS" w:eastAsiaTheme="minorHAnsi" w:hAnsi="TrebuchetMS" w:cs="TrebuchetMS"/>
          <w:sz w:val="20"/>
          <w:szCs w:val="20"/>
          <w:lang w:eastAsia="en-US"/>
        </w:rPr>
        <w:t>6.5. Mostre temporanee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..............................................................</w:t>
      </w:r>
      <w:r w:rsidR="00F75AE3"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 17</w:t>
      </w:r>
    </w:p>
    <w:p w:rsidR="003D7110" w:rsidRDefault="003D7110" w:rsidP="005520EA">
      <w:pPr>
        <w:autoSpaceDE w:val="0"/>
        <w:autoSpaceDN w:val="0"/>
        <w:adjustRightInd w:val="0"/>
        <w:rPr>
          <w:rFonts w:ascii="Trebuchet MS" w:eastAsiaTheme="minorHAnsi" w:hAnsi="Trebuchet MS" w:cs="Trebuchet MS"/>
          <w:sz w:val="20"/>
          <w:szCs w:val="20"/>
          <w:lang w:eastAsia="en-US"/>
        </w:rPr>
      </w:pPr>
      <w:r>
        <w:rPr>
          <w:rFonts w:ascii="TrebuchetMS" w:eastAsiaTheme="minorHAnsi" w:hAnsi="TrebuchetMS" w:cs="TrebuchetMS"/>
          <w:sz w:val="20"/>
          <w:szCs w:val="20"/>
          <w:lang w:eastAsia="en-US"/>
        </w:rPr>
        <w:t xml:space="preserve">6.6. Accesso ai depositi 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...............................................................</w:t>
      </w:r>
      <w:r w:rsidR="00F75AE3"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 xml:space="preserve"> 17</w:t>
      </w:r>
    </w:p>
    <w:p w:rsidR="003D7110" w:rsidRDefault="003D7110" w:rsidP="005520EA">
      <w:pPr>
        <w:autoSpaceDE w:val="0"/>
        <w:autoSpaceDN w:val="0"/>
        <w:adjustRightInd w:val="0"/>
        <w:rPr>
          <w:rFonts w:ascii="Trebuchet MS" w:eastAsiaTheme="minorHAnsi" w:hAnsi="Trebuchet MS" w:cs="Trebuchet MS"/>
          <w:sz w:val="20"/>
          <w:szCs w:val="20"/>
          <w:lang w:eastAsia="en-US"/>
        </w:rPr>
      </w:pPr>
      <w:r>
        <w:rPr>
          <w:rFonts w:ascii="Trebuchet MS" w:eastAsiaTheme="minorHAnsi" w:hAnsi="Trebuchet MS" w:cs="Trebuchet MS"/>
          <w:sz w:val="20"/>
          <w:szCs w:val="20"/>
          <w:lang w:eastAsia="en-US"/>
        </w:rPr>
        <w:t xml:space="preserve">7. </w:t>
      </w:r>
      <w:r>
        <w:rPr>
          <w:rFonts w:ascii="Trebuchet MS" w:eastAsiaTheme="minorHAnsi" w:hAnsi="Trebuchet MS" w:cs="Trebuchet MS"/>
          <w:b/>
          <w:bCs/>
          <w:sz w:val="20"/>
          <w:szCs w:val="20"/>
          <w:lang w:eastAsia="en-US"/>
        </w:rPr>
        <w:t xml:space="preserve">ORARIO </w:t>
      </w:r>
      <w:proofErr w:type="spellStart"/>
      <w:r>
        <w:rPr>
          <w:rFonts w:ascii="Trebuchet MS" w:eastAsiaTheme="minorHAnsi" w:hAnsi="Trebuchet MS" w:cs="Trebuchet MS"/>
          <w:b/>
          <w:bCs/>
          <w:sz w:val="20"/>
          <w:szCs w:val="20"/>
          <w:lang w:eastAsia="en-US"/>
        </w:rPr>
        <w:t>DI</w:t>
      </w:r>
      <w:proofErr w:type="spellEnd"/>
      <w:r>
        <w:rPr>
          <w:rFonts w:ascii="Trebuchet MS" w:eastAsiaTheme="minorHAnsi" w:hAnsi="Trebuchet MS" w:cs="Trebuchet MS"/>
          <w:b/>
          <w:bCs/>
          <w:sz w:val="20"/>
          <w:szCs w:val="20"/>
          <w:lang w:eastAsia="en-US"/>
        </w:rPr>
        <w:t xml:space="preserve"> APERTURA 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............................................................</w:t>
      </w:r>
      <w:r w:rsidR="00F75AE3"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.18</w:t>
      </w:r>
    </w:p>
    <w:p w:rsidR="003D7110" w:rsidRDefault="003D7110" w:rsidP="005520EA">
      <w:pPr>
        <w:autoSpaceDE w:val="0"/>
        <w:autoSpaceDN w:val="0"/>
        <w:adjustRightInd w:val="0"/>
        <w:rPr>
          <w:rFonts w:ascii="Trebuchet MS" w:eastAsiaTheme="minorHAnsi" w:hAnsi="Trebuchet MS" w:cs="Trebuchet MS"/>
          <w:sz w:val="20"/>
          <w:szCs w:val="20"/>
          <w:lang w:eastAsia="en-US"/>
        </w:rPr>
      </w:pPr>
      <w:r>
        <w:rPr>
          <w:rFonts w:ascii="Trebuchet MS" w:eastAsiaTheme="minorHAnsi" w:hAnsi="Trebuchet MS" w:cs="Trebuchet MS"/>
          <w:sz w:val="20"/>
          <w:szCs w:val="20"/>
          <w:lang w:eastAsia="en-US"/>
        </w:rPr>
        <w:t xml:space="preserve">8. </w:t>
      </w:r>
      <w:r>
        <w:rPr>
          <w:rFonts w:ascii="Trebuchet MS" w:eastAsiaTheme="minorHAnsi" w:hAnsi="Trebuchet MS" w:cs="Trebuchet MS"/>
          <w:b/>
          <w:bCs/>
          <w:sz w:val="20"/>
          <w:szCs w:val="20"/>
          <w:lang w:eastAsia="en-US"/>
        </w:rPr>
        <w:t xml:space="preserve">I RAPPORTI CON I CITTADINI 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....................................................</w:t>
      </w:r>
      <w:r w:rsidR="00F75AE3"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 19</w:t>
      </w:r>
    </w:p>
    <w:p w:rsidR="003D7110" w:rsidRDefault="003D7110" w:rsidP="005520EA">
      <w:pPr>
        <w:autoSpaceDE w:val="0"/>
        <w:autoSpaceDN w:val="0"/>
        <w:adjustRightInd w:val="0"/>
        <w:rPr>
          <w:rFonts w:ascii="Trebuchet MS" w:eastAsiaTheme="minorHAnsi" w:hAnsi="Trebuchet MS" w:cs="Trebuchet MS"/>
          <w:sz w:val="20"/>
          <w:szCs w:val="20"/>
          <w:lang w:eastAsia="en-US"/>
        </w:rPr>
      </w:pPr>
      <w:r>
        <w:rPr>
          <w:rFonts w:ascii="TrebuchetMS" w:eastAsiaTheme="minorHAnsi" w:hAnsi="TrebuchetMS" w:cs="TrebuchetMS"/>
          <w:sz w:val="20"/>
          <w:szCs w:val="20"/>
          <w:lang w:eastAsia="en-US"/>
        </w:rPr>
        <w:t xml:space="preserve">8.1. Informazione all’utenza 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..........................................................</w:t>
      </w:r>
      <w:r w:rsidR="00F75AE3"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 xml:space="preserve"> 19</w:t>
      </w:r>
    </w:p>
    <w:p w:rsidR="003D7110" w:rsidRDefault="003D7110" w:rsidP="005520EA">
      <w:pPr>
        <w:autoSpaceDE w:val="0"/>
        <w:autoSpaceDN w:val="0"/>
        <w:adjustRightInd w:val="0"/>
        <w:rPr>
          <w:rFonts w:ascii="Trebuchet MS" w:eastAsiaTheme="minorHAnsi" w:hAnsi="Trebuchet MS" w:cs="Trebuchet MS"/>
          <w:sz w:val="20"/>
          <w:szCs w:val="20"/>
          <w:lang w:eastAsia="en-US"/>
        </w:rPr>
      </w:pPr>
      <w:r>
        <w:rPr>
          <w:rFonts w:ascii="TrebuchetMS" w:eastAsiaTheme="minorHAnsi" w:hAnsi="TrebuchetMS" w:cs="TrebuchetMS"/>
          <w:sz w:val="20"/>
          <w:szCs w:val="20"/>
          <w:lang w:eastAsia="en-US"/>
        </w:rPr>
        <w:t xml:space="preserve">8.2. Suggerimenti, reclami e segnalazioni 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.........................................</w:t>
      </w:r>
      <w:r w:rsidR="00F75AE3"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 19</w:t>
      </w:r>
    </w:p>
    <w:p w:rsidR="0083587E" w:rsidRPr="00586CBA" w:rsidRDefault="003D7110" w:rsidP="005520EA">
      <w:pPr>
        <w:rPr>
          <w:rFonts w:ascii="Arial Narrow" w:hAnsi="Arial Narrow"/>
        </w:rPr>
      </w:pPr>
      <w:r>
        <w:rPr>
          <w:rFonts w:ascii="TrebuchetMS" w:eastAsiaTheme="minorHAnsi" w:hAnsi="TrebuchetMS" w:cs="TrebuchetMS"/>
          <w:sz w:val="20"/>
          <w:szCs w:val="20"/>
          <w:lang w:eastAsia="en-US"/>
        </w:rPr>
        <w:t xml:space="preserve">8.3. Rilevazione della soddisfazione dell’utenza 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</w:t>
      </w:r>
      <w:r w:rsidR="00F75AE3"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 19</w:t>
      </w:r>
    </w:p>
    <w:p w:rsidR="009A2813" w:rsidRDefault="009A2813" w:rsidP="005520EA">
      <w:pPr>
        <w:autoSpaceDE w:val="0"/>
        <w:autoSpaceDN w:val="0"/>
        <w:adjustRightInd w:val="0"/>
        <w:rPr>
          <w:rFonts w:ascii="Trebuchet MS" w:eastAsiaTheme="minorHAnsi" w:hAnsi="Trebuchet MS" w:cs="Trebuchet MS"/>
          <w:b/>
          <w:bCs/>
          <w:sz w:val="20"/>
          <w:szCs w:val="20"/>
          <w:lang w:eastAsia="en-US"/>
        </w:rPr>
      </w:pPr>
      <w:r>
        <w:rPr>
          <w:rFonts w:ascii="Trebuchet MS" w:eastAsiaTheme="minorHAnsi" w:hAnsi="Trebuchet MS" w:cs="Trebuchet MS"/>
          <w:sz w:val="20"/>
          <w:szCs w:val="20"/>
          <w:lang w:eastAsia="en-US"/>
        </w:rPr>
        <w:t xml:space="preserve">9. </w:t>
      </w:r>
      <w:r>
        <w:rPr>
          <w:rFonts w:ascii="Trebuchet MS" w:eastAsiaTheme="minorHAnsi" w:hAnsi="Trebuchet MS" w:cs="Trebuchet MS"/>
          <w:b/>
          <w:bCs/>
          <w:sz w:val="20"/>
          <w:szCs w:val="20"/>
          <w:lang w:eastAsia="en-US"/>
        </w:rPr>
        <w:t xml:space="preserve">FATTORI, INDICATORI, STANDARD </w:t>
      </w:r>
      <w:proofErr w:type="spellStart"/>
      <w:r>
        <w:rPr>
          <w:rFonts w:ascii="Trebuchet MS" w:eastAsiaTheme="minorHAnsi" w:hAnsi="Trebuchet MS" w:cs="Trebuchet MS"/>
          <w:b/>
          <w:bCs/>
          <w:sz w:val="20"/>
          <w:szCs w:val="20"/>
          <w:lang w:eastAsia="en-US"/>
        </w:rPr>
        <w:t>DI</w:t>
      </w:r>
      <w:proofErr w:type="spellEnd"/>
      <w:r>
        <w:rPr>
          <w:rFonts w:ascii="Trebuchet MS" w:eastAsiaTheme="minorHAnsi" w:hAnsi="Trebuchet MS" w:cs="Trebuchet MS"/>
          <w:b/>
          <w:bCs/>
          <w:sz w:val="20"/>
          <w:szCs w:val="20"/>
          <w:lang w:eastAsia="en-US"/>
        </w:rPr>
        <w:t xml:space="preserve"> QUALITÀ</w:t>
      </w:r>
    </w:p>
    <w:p w:rsidR="009A2813" w:rsidRDefault="009A2813" w:rsidP="005520EA">
      <w:pPr>
        <w:autoSpaceDE w:val="0"/>
        <w:autoSpaceDN w:val="0"/>
        <w:adjustRightInd w:val="0"/>
        <w:rPr>
          <w:rFonts w:ascii="Trebuchet MS" w:eastAsiaTheme="minorHAnsi" w:hAnsi="Trebuchet MS" w:cs="Trebuchet MS"/>
          <w:sz w:val="20"/>
          <w:szCs w:val="20"/>
          <w:lang w:eastAsia="en-US"/>
        </w:rPr>
      </w:pPr>
      <w:r>
        <w:rPr>
          <w:rFonts w:ascii="Trebuchet MS" w:eastAsiaTheme="minorHAnsi" w:hAnsi="Trebuchet MS" w:cs="Trebuchet MS"/>
          <w:b/>
          <w:bCs/>
          <w:sz w:val="20"/>
          <w:szCs w:val="20"/>
          <w:lang w:eastAsia="en-US"/>
        </w:rPr>
        <w:t xml:space="preserve">E OBIETTIVI </w:t>
      </w:r>
      <w:proofErr w:type="spellStart"/>
      <w:r>
        <w:rPr>
          <w:rFonts w:ascii="Trebuchet MS" w:eastAsiaTheme="minorHAnsi" w:hAnsi="Trebuchet MS" w:cs="Trebuchet MS"/>
          <w:b/>
          <w:bCs/>
          <w:sz w:val="20"/>
          <w:szCs w:val="20"/>
          <w:lang w:eastAsia="en-US"/>
        </w:rPr>
        <w:t>DI</w:t>
      </w:r>
      <w:proofErr w:type="spellEnd"/>
      <w:r>
        <w:rPr>
          <w:rFonts w:ascii="Trebuchet MS" w:eastAsiaTheme="minorHAnsi" w:hAnsi="Trebuchet MS" w:cs="Trebuchet MS"/>
          <w:b/>
          <w:bCs/>
          <w:sz w:val="20"/>
          <w:szCs w:val="20"/>
          <w:lang w:eastAsia="en-US"/>
        </w:rPr>
        <w:t xml:space="preserve"> MIGLIORAMENTO 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................................................</w:t>
      </w:r>
      <w:r w:rsidR="00F75AE3"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.......................................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20</w:t>
      </w:r>
    </w:p>
    <w:p w:rsidR="009A2813" w:rsidRDefault="009A2813" w:rsidP="005520EA">
      <w:pPr>
        <w:autoSpaceDE w:val="0"/>
        <w:autoSpaceDN w:val="0"/>
        <w:adjustRightInd w:val="0"/>
        <w:rPr>
          <w:rFonts w:ascii="Trebuchet MS" w:eastAsiaTheme="minorHAnsi" w:hAnsi="Trebuchet MS" w:cs="Trebuchet MS"/>
          <w:sz w:val="20"/>
          <w:szCs w:val="20"/>
          <w:lang w:eastAsia="en-US"/>
        </w:rPr>
      </w:pPr>
      <w:r>
        <w:rPr>
          <w:rFonts w:ascii="TrebuchetMS" w:eastAsiaTheme="minorHAnsi" w:hAnsi="TrebuchetMS" w:cs="TrebuchetMS"/>
          <w:sz w:val="20"/>
          <w:szCs w:val="20"/>
          <w:lang w:eastAsia="en-US"/>
        </w:rPr>
        <w:t xml:space="preserve">9.1. Fattori di qualità 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.................................................................</w:t>
      </w:r>
      <w:r w:rsidR="00F75AE3"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.20</w:t>
      </w:r>
    </w:p>
    <w:p w:rsidR="009A2813" w:rsidRDefault="009A2813" w:rsidP="005520EA">
      <w:pPr>
        <w:autoSpaceDE w:val="0"/>
        <w:autoSpaceDN w:val="0"/>
        <w:adjustRightInd w:val="0"/>
        <w:rPr>
          <w:rFonts w:ascii="Trebuchet MS" w:eastAsiaTheme="minorHAnsi" w:hAnsi="Trebuchet MS" w:cs="Trebuchet MS"/>
          <w:sz w:val="20"/>
          <w:szCs w:val="20"/>
          <w:lang w:eastAsia="en-US"/>
        </w:rPr>
      </w:pPr>
      <w:r>
        <w:rPr>
          <w:rFonts w:ascii="TrebuchetMS" w:eastAsiaTheme="minorHAnsi" w:hAnsi="TrebuchetMS" w:cs="TrebuchetMS"/>
          <w:sz w:val="20"/>
          <w:szCs w:val="20"/>
          <w:lang w:eastAsia="en-US"/>
        </w:rPr>
        <w:t xml:space="preserve">9.2. Indicatori e standard di qualità 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.................................................</w:t>
      </w:r>
      <w:r w:rsidR="00F75AE3"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20</w:t>
      </w:r>
    </w:p>
    <w:p w:rsidR="009A2813" w:rsidRDefault="009A2813" w:rsidP="005520EA">
      <w:pPr>
        <w:autoSpaceDE w:val="0"/>
        <w:autoSpaceDN w:val="0"/>
        <w:adjustRightInd w:val="0"/>
        <w:rPr>
          <w:rFonts w:ascii="Trebuchet MS" w:eastAsiaTheme="minorHAnsi" w:hAnsi="Trebuchet MS" w:cs="Trebuchet MS"/>
          <w:sz w:val="20"/>
          <w:szCs w:val="20"/>
          <w:lang w:eastAsia="en-US"/>
        </w:rPr>
      </w:pPr>
      <w:r>
        <w:rPr>
          <w:rFonts w:ascii="TrebuchetMS" w:eastAsiaTheme="minorHAnsi" w:hAnsi="TrebuchetMS" w:cs="TrebuchetMS"/>
          <w:sz w:val="20"/>
          <w:szCs w:val="20"/>
          <w:lang w:eastAsia="en-US"/>
        </w:rPr>
        <w:t xml:space="preserve">9.2.1. Livello di ricettività 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............................................................</w:t>
      </w:r>
      <w:r w:rsidR="00F75AE3"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.....................................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20</w:t>
      </w:r>
    </w:p>
    <w:p w:rsidR="009A2813" w:rsidRDefault="009A2813" w:rsidP="005520EA">
      <w:pPr>
        <w:autoSpaceDE w:val="0"/>
        <w:autoSpaceDN w:val="0"/>
        <w:adjustRightInd w:val="0"/>
        <w:rPr>
          <w:rFonts w:ascii="Trebuchet MS" w:eastAsiaTheme="minorHAnsi" w:hAnsi="Trebuchet MS" w:cs="Trebuchet MS"/>
          <w:sz w:val="20"/>
          <w:szCs w:val="20"/>
          <w:lang w:eastAsia="en-US"/>
        </w:rPr>
      </w:pPr>
      <w:r>
        <w:rPr>
          <w:rFonts w:ascii="TrebuchetMS" w:eastAsiaTheme="minorHAnsi" w:hAnsi="TrebuchetMS" w:cs="TrebuchetMS"/>
          <w:sz w:val="20"/>
          <w:szCs w:val="20"/>
          <w:lang w:eastAsia="en-US"/>
        </w:rPr>
        <w:t xml:space="preserve">9.2.2. Tempi nell’erogazione dei servizi 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...........................................</w:t>
      </w:r>
      <w:r w:rsidR="00F75AE3"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.21</w:t>
      </w:r>
    </w:p>
    <w:p w:rsidR="009A2813" w:rsidRDefault="009A2813" w:rsidP="005520EA">
      <w:pPr>
        <w:autoSpaceDE w:val="0"/>
        <w:autoSpaceDN w:val="0"/>
        <w:adjustRightInd w:val="0"/>
        <w:rPr>
          <w:rFonts w:ascii="TrebuchetMS" w:eastAsiaTheme="minorHAnsi" w:hAnsi="TrebuchetMS" w:cs="TrebuchetMS"/>
          <w:sz w:val="20"/>
          <w:szCs w:val="20"/>
          <w:lang w:eastAsia="en-US"/>
        </w:rPr>
      </w:pPr>
      <w:r>
        <w:rPr>
          <w:rFonts w:ascii="TrebuchetMS" w:eastAsiaTheme="minorHAnsi" w:hAnsi="TrebuchetMS" w:cs="TrebuchetMS"/>
          <w:sz w:val="20"/>
          <w:szCs w:val="20"/>
          <w:lang w:eastAsia="en-US"/>
        </w:rPr>
        <w:t>9.2.3. Accessibilità e funzionalità dei servizi e degli ambienti</w:t>
      </w:r>
    </w:p>
    <w:p w:rsidR="009A2813" w:rsidRDefault="009A2813" w:rsidP="005520EA">
      <w:pPr>
        <w:autoSpaceDE w:val="0"/>
        <w:autoSpaceDN w:val="0"/>
        <w:adjustRightInd w:val="0"/>
        <w:rPr>
          <w:rFonts w:ascii="Trebuchet MS" w:eastAsiaTheme="minorHAnsi" w:hAnsi="Trebuchet MS" w:cs="Trebuchet MS"/>
          <w:sz w:val="20"/>
          <w:szCs w:val="20"/>
          <w:lang w:eastAsia="en-US"/>
        </w:rPr>
      </w:pPr>
      <w:r>
        <w:rPr>
          <w:rFonts w:ascii="TrebuchetMS" w:eastAsiaTheme="minorHAnsi" w:hAnsi="TrebuchetMS" w:cs="TrebuchetMS"/>
          <w:sz w:val="20"/>
          <w:szCs w:val="20"/>
          <w:lang w:eastAsia="en-US"/>
        </w:rPr>
        <w:t xml:space="preserve">destinati al ricevimento 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.......................................................</w:t>
      </w:r>
      <w:r w:rsidR="00F75AE3"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............................................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22</w:t>
      </w:r>
    </w:p>
    <w:p w:rsidR="009A2813" w:rsidRDefault="009A2813" w:rsidP="005520EA">
      <w:pPr>
        <w:autoSpaceDE w:val="0"/>
        <w:autoSpaceDN w:val="0"/>
        <w:adjustRightInd w:val="0"/>
        <w:rPr>
          <w:rFonts w:ascii="TrebuchetMS" w:eastAsiaTheme="minorHAnsi" w:hAnsi="TrebuchetMS" w:cs="TrebuchetMS"/>
          <w:sz w:val="20"/>
          <w:szCs w:val="20"/>
          <w:lang w:eastAsia="en-US"/>
        </w:rPr>
      </w:pPr>
      <w:r>
        <w:rPr>
          <w:rFonts w:ascii="TrebuchetMS" w:eastAsiaTheme="minorHAnsi" w:hAnsi="TrebuchetMS" w:cs="TrebuchetMS"/>
          <w:sz w:val="20"/>
          <w:szCs w:val="20"/>
          <w:lang w:eastAsia="en-US"/>
        </w:rPr>
        <w:t>9.2.4. Facilità di accesso alle informazioni necessarie per l’utilizzo</w:t>
      </w:r>
    </w:p>
    <w:p w:rsidR="009A2813" w:rsidRDefault="009A2813" w:rsidP="005520EA">
      <w:pPr>
        <w:autoSpaceDE w:val="0"/>
        <w:autoSpaceDN w:val="0"/>
        <w:adjustRightInd w:val="0"/>
        <w:rPr>
          <w:rFonts w:ascii="Trebuchet MS" w:eastAsiaTheme="minorHAnsi" w:hAnsi="Trebuchet MS" w:cs="Trebuchet MS"/>
          <w:sz w:val="20"/>
          <w:szCs w:val="20"/>
          <w:lang w:eastAsia="en-US"/>
        </w:rPr>
      </w:pPr>
      <w:r>
        <w:rPr>
          <w:rFonts w:ascii="TrebuchetMS" w:eastAsiaTheme="minorHAnsi" w:hAnsi="TrebuchetMS" w:cs="TrebuchetMS"/>
          <w:sz w:val="20"/>
          <w:szCs w:val="20"/>
          <w:lang w:eastAsia="en-US"/>
        </w:rPr>
        <w:t>dei servizi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........................................................................</w:t>
      </w:r>
      <w:r w:rsidR="00F75AE3"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............................................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23</w:t>
      </w:r>
    </w:p>
    <w:p w:rsidR="009A2813" w:rsidRDefault="009A2813" w:rsidP="005520EA">
      <w:pPr>
        <w:autoSpaceDE w:val="0"/>
        <w:autoSpaceDN w:val="0"/>
        <w:adjustRightInd w:val="0"/>
        <w:rPr>
          <w:rFonts w:ascii="Trebuchet MS" w:eastAsiaTheme="minorHAnsi" w:hAnsi="Trebuchet MS" w:cs="Trebuchet MS"/>
          <w:sz w:val="20"/>
          <w:szCs w:val="20"/>
          <w:lang w:eastAsia="en-US"/>
        </w:rPr>
      </w:pPr>
      <w:r>
        <w:rPr>
          <w:rFonts w:ascii="TrebuchetMS" w:eastAsiaTheme="minorHAnsi" w:hAnsi="TrebuchetMS" w:cs="TrebuchetMS"/>
          <w:sz w:val="20"/>
          <w:szCs w:val="20"/>
          <w:lang w:eastAsia="en-US"/>
        </w:rPr>
        <w:t xml:space="preserve">9.3. Obiettivi di mantenimento e miglioramento 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</w:t>
      </w:r>
      <w:r w:rsidR="00F75AE3"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.....................................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25</w:t>
      </w:r>
    </w:p>
    <w:p w:rsidR="009A2813" w:rsidRDefault="009A2813" w:rsidP="005520EA">
      <w:pPr>
        <w:autoSpaceDE w:val="0"/>
        <w:autoSpaceDN w:val="0"/>
        <w:adjustRightInd w:val="0"/>
        <w:rPr>
          <w:rFonts w:ascii="Trebuchet MS" w:eastAsiaTheme="minorHAnsi" w:hAnsi="Trebuchet MS" w:cs="Trebuchet MS"/>
          <w:sz w:val="20"/>
          <w:szCs w:val="20"/>
          <w:lang w:eastAsia="en-US"/>
        </w:rPr>
      </w:pPr>
      <w:r>
        <w:rPr>
          <w:rFonts w:ascii="Trebuchet MS" w:eastAsiaTheme="minorHAnsi" w:hAnsi="Trebuchet MS" w:cs="Trebuchet MS"/>
          <w:sz w:val="20"/>
          <w:szCs w:val="20"/>
          <w:lang w:eastAsia="en-US"/>
        </w:rPr>
        <w:t xml:space="preserve">10. </w:t>
      </w:r>
      <w:r>
        <w:rPr>
          <w:rFonts w:ascii="Trebuchet MS" w:eastAsiaTheme="minorHAnsi" w:hAnsi="Trebuchet MS" w:cs="Trebuchet MS"/>
          <w:b/>
          <w:bCs/>
          <w:sz w:val="20"/>
          <w:szCs w:val="20"/>
          <w:lang w:eastAsia="en-US"/>
        </w:rPr>
        <w:t xml:space="preserve">MONITORAGGIO E VALUTAZIONE 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..............................................</w:t>
      </w:r>
      <w:r w:rsidR="00F75AE3"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26</w:t>
      </w:r>
    </w:p>
    <w:p w:rsidR="009A2813" w:rsidRDefault="009A2813" w:rsidP="005520EA">
      <w:pPr>
        <w:autoSpaceDE w:val="0"/>
        <w:autoSpaceDN w:val="0"/>
        <w:adjustRightInd w:val="0"/>
        <w:rPr>
          <w:rFonts w:ascii="Trebuchet MS" w:eastAsiaTheme="minorHAnsi" w:hAnsi="Trebuchet MS" w:cs="Trebuchet MS"/>
          <w:sz w:val="20"/>
          <w:szCs w:val="20"/>
          <w:lang w:eastAsia="en-US"/>
        </w:rPr>
      </w:pPr>
      <w:r>
        <w:rPr>
          <w:rFonts w:ascii="TrebuchetMS" w:eastAsiaTheme="minorHAnsi" w:hAnsi="TrebuchetMS" w:cs="TrebuchetMS"/>
          <w:sz w:val="20"/>
          <w:szCs w:val="20"/>
          <w:lang w:eastAsia="en-US"/>
        </w:rPr>
        <w:t>10.1. Strumenti di monitoraggio dell’affluenza del pubblico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</w:t>
      </w:r>
      <w:r w:rsidR="00F75AE3"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......................................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.26</w:t>
      </w:r>
    </w:p>
    <w:p w:rsidR="009A2813" w:rsidRDefault="009A2813" w:rsidP="005520EA">
      <w:pPr>
        <w:autoSpaceDE w:val="0"/>
        <w:autoSpaceDN w:val="0"/>
        <w:adjustRightInd w:val="0"/>
        <w:rPr>
          <w:rFonts w:ascii="Trebuchet MS" w:eastAsiaTheme="minorHAnsi" w:hAnsi="Trebuchet MS" w:cs="Trebuchet MS"/>
          <w:sz w:val="20"/>
          <w:szCs w:val="20"/>
          <w:lang w:eastAsia="en-US"/>
        </w:rPr>
      </w:pPr>
      <w:r>
        <w:rPr>
          <w:rFonts w:ascii="TrebuchetMS" w:eastAsiaTheme="minorHAnsi" w:hAnsi="TrebuchetMS" w:cs="TrebuchetMS"/>
          <w:sz w:val="20"/>
          <w:szCs w:val="20"/>
          <w:lang w:eastAsia="en-US"/>
        </w:rPr>
        <w:t>10.2. Indagini sul pubblico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............................................................</w:t>
      </w:r>
      <w:r w:rsidR="00F75AE3"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..........................................................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26</w:t>
      </w:r>
    </w:p>
    <w:p w:rsidR="003D7110" w:rsidRDefault="009A2813" w:rsidP="005520EA">
      <w:pPr>
        <w:autoSpaceDE w:val="0"/>
        <w:autoSpaceDN w:val="0"/>
        <w:adjustRightInd w:val="0"/>
        <w:rPr>
          <w:rFonts w:ascii="Arial Narrow" w:hAnsi="Arial Narrow" w:cs="Arial"/>
          <w:b/>
          <w:i/>
        </w:rPr>
      </w:pPr>
      <w:r>
        <w:rPr>
          <w:rFonts w:ascii="TrebuchetMS" w:eastAsiaTheme="minorHAnsi" w:hAnsi="TrebuchetMS" w:cs="TrebuchetMS"/>
          <w:sz w:val="20"/>
          <w:szCs w:val="20"/>
          <w:lang w:eastAsia="en-US"/>
        </w:rPr>
        <w:t xml:space="preserve">10.3. Altre modalità di valutazione 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.................................................</w:t>
      </w:r>
      <w:r w:rsidR="00F75AE3">
        <w:rPr>
          <w:rFonts w:ascii="Trebuchet MS" w:eastAsiaTheme="minorHAnsi" w:hAnsi="Trebuchet MS" w:cs="Trebuchet MS"/>
          <w:sz w:val="20"/>
          <w:szCs w:val="20"/>
          <w:lang w:eastAsia="en-US"/>
        </w:rPr>
        <w:t>.....................................</w:t>
      </w:r>
      <w:r>
        <w:rPr>
          <w:rFonts w:ascii="Trebuchet MS" w:eastAsiaTheme="minorHAnsi" w:hAnsi="Trebuchet MS" w:cs="Trebuchet MS"/>
          <w:sz w:val="20"/>
          <w:szCs w:val="20"/>
          <w:lang w:eastAsia="en-US"/>
        </w:rPr>
        <w:t>26</w:t>
      </w:r>
    </w:p>
    <w:p w:rsidR="003D7110" w:rsidRDefault="003D7110" w:rsidP="005520EA">
      <w:pPr>
        <w:autoSpaceDE w:val="0"/>
        <w:autoSpaceDN w:val="0"/>
        <w:adjustRightInd w:val="0"/>
        <w:rPr>
          <w:rFonts w:ascii="Arial Narrow" w:hAnsi="Arial Narrow" w:cs="Arial"/>
          <w:b/>
          <w:i/>
        </w:rPr>
      </w:pPr>
    </w:p>
    <w:p w:rsidR="006A52F9" w:rsidRDefault="006A52F9" w:rsidP="005520EA">
      <w:pPr>
        <w:autoSpaceDE w:val="0"/>
        <w:autoSpaceDN w:val="0"/>
        <w:adjustRightInd w:val="0"/>
        <w:rPr>
          <w:rFonts w:ascii="Arial Narrow" w:hAnsi="Arial Narrow" w:cs="Arial"/>
          <w:b/>
          <w:i/>
        </w:rPr>
      </w:pPr>
    </w:p>
    <w:p w:rsidR="003D7110" w:rsidRPr="00586CBA" w:rsidRDefault="003D7110" w:rsidP="003D7110">
      <w:pPr>
        <w:pStyle w:val="Titolo8"/>
        <w:jc w:val="center"/>
        <w:rPr>
          <w:color w:val="333399"/>
          <w:sz w:val="28"/>
        </w:rPr>
      </w:pPr>
      <w:r w:rsidRPr="00586CBA">
        <w:rPr>
          <w:color w:val="333399"/>
          <w:sz w:val="28"/>
        </w:rPr>
        <w:t>I. PRESENTAZIONE</w:t>
      </w:r>
    </w:p>
    <w:p w:rsidR="003D7110" w:rsidRDefault="003D7110" w:rsidP="003732A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</w:rPr>
      </w:pPr>
    </w:p>
    <w:p w:rsidR="003732A8" w:rsidRPr="003732A8" w:rsidRDefault="003732A8" w:rsidP="003732A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732A8">
        <w:rPr>
          <w:rFonts w:ascii="Arial Narrow" w:hAnsi="Arial Narrow" w:cs="Arial"/>
          <w:b/>
          <w:i/>
        </w:rPr>
        <w:t>I Musei nazionali di Lucca</w:t>
      </w:r>
      <w:r>
        <w:rPr>
          <w:rFonts w:ascii="Arial Narrow" w:hAnsi="Arial Narrow" w:cs="Arial"/>
          <w:b/>
          <w:i/>
        </w:rPr>
        <w:t>,</w:t>
      </w:r>
      <w:r w:rsidRPr="003732A8">
        <w:rPr>
          <w:rFonts w:ascii="Arial Narrow" w:hAnsi="Arial Narrow" w:cs="Arial"/>
        </w:rPr>
        <w:t xml:space="preserve"> </w:t>
      </w:r>
      <w:r w:rsidRPr="003732A8">
        <w:rPr>
          <w:rFonts w:ascii="Arial Narrow" w:hAnsi="Arial Narrow"/>
          <w:sz w:val="22"/>
          <w:szCs w:val="22"/>
        </w:rPr>
        <w:t>di prop</w:t>
      </w:r>
      <w:r w:rsidR="004D41F6">
        <w:rPr>
          <w:rFonts w:ascii="Arial Narrow" w:hAnsi="Arial Narrow"/>
          <w:sz w:val="22"/>
          <w:szCs w:val="22"/>
        </w:rPr>
        <w:t>rietà statale e dipendenti dal Polo Museale della Toscana</w:t>
      </w:r>
      <w:r>
        <w:rPr>
          <w:rFonts w:ascii="Arial Narrow" w:hAnsi="Arial Narrow"/>
          <w:sz w:val="22"/>
          <w:szCs w:val="22"/>
        </w:rPr>
        <w:t>,</w:t>
      </w:r>
      <w:r w:rsidRPr="003732A8">
        <w:rPr>
          <w:rFonts w:ascii="Arial Narrow" w:hAnsi="Arial Narrow" w:cs="Arial"/>
        </w:rPr>
        <w:t xml:space="preserve"> </w:t>
      </w:r>
      <w:r w:rsidRPr="003732A8">
        <w:rPr>
          <w:rFonts w:ascii="Arial Narrow" w:hAnsi="Arial Narrow" w:cs="Arial"/>
          <w:sz w:val="22"/>
          <w:szCs w:val="22"/>
        </w:rPr>
        <w:t>sono un’istituzione</w:t>
      </w:r>
      <w:r w:rsidRPr="003732A8">
        <w:rPr>
          <w:rFonts w:ascii="Arial Narrow" w:hAnsi="Arial Narrow" w:cs="Arial"/>
        </w:rPr>
        <w:t xml:space="preserve"> </w:t>
      </w:r>
      <w:r w:rsidRPr="003732A8">
        <w:rPr>
          <w:rFonts w:ascii="Arial Narrow" w:hAnsi="Arial Narrow" w:cs="Arial"/>
          <w:sz w:val="22"/>
          <w:szCs w:val="22"/>
        </w:rPr>
        <w:t>permanente s</w:t>
      </w:r>
      <w:r w:rsidR="00E6015A">
        <w:rPr>
          <w:rFonts w:ascii="Arial Narrow" w:hAnsi="Arial Narrow" w:cs="Arial"/>
          <w:sz w:val="22"/>
          <w:szCs w:val="22"/>
        </w:rPr>
        <w:t>enza fini di lucro, che esplica</w:t>
      </w:r>
      <w:r w:rsidRPr="003732A8">
        <w:rPr>
          <w:rFonts w:ascii="Arial Narrow" w:hAnsi="Arial Narrow" w:cs="Arial"/>
          <w:sz w:val="22"/>
          <w:szCs w:val="22"/>
        </w:rPr>
        <w:t xml:space="preserve"> un servizio pubblico destinato alla comunità, </w:t>
      </w:r>
      <w:r w:rsidR="00574FD9">
        <w:rPr>
          <w:rFonts w:ascii="Arial Narrow" w:hAnsi="Arial Narrow" w:cs="Arial"/>
          <w:sz w:val="22"/>
          <w:szCs w:val="22"/>
        </w:rPr>
        <w:t>sono aperti</w:t>
      </w:r>
      <w:r w:rsidRPr="003732A8">
        <w:rPr>
          <w:rFonts w:ascii="Arial Narrow" w:hAnsi="Arial Narrow" w:cs="Arial"/>
          <w:sz w:val="22"/>
          <w:szCs w:val="22"/>
        </w:rPr>
        <w:t xml:space="preserve"> al pubblico, ha</w:t>
      </w:r>
      <w:r w:rsidR="00574FD9">
        <w:rPr>
          <w:rFonts w:ascii="Arial Narrow" w:hAnsi="Arial Narrow" w:cs="Arial"/>
          <w:sz w:val="22"/>
          <w:szCs w:val="22"/>
        </w:rPr>
        <w:t>nno</w:t>
      </w:r>
      <w:r w:rsidRPr="003732A8">
        <w:rPr>
          <w:rFonts w:ascii="Arial Narrow" w:hAnsi="Arial Narrow" w:cs="Arial"/>
          <w:sz w:val="22"/>
          <w:szCs w:val="22"/>
        </w:rPr>
        <w:t xml:space="preserve"> in custodia, conserva</w:t>
      </w:r>
      <w:r w:rsidR="00574FD9">
        <w:rPr>
          <w:rFonts w:ascii="Arial Narrow" w:hAnsi="Arial Narrow" w:cs="Arial"/>
          <w:sz w:val="22"/>
          <w:szCs w:val="22"/>
        </w:rPr>
        <w:t>no</w:t>
      </w:r>
      <w:r w:rsidRPr="003732A8">
        <w:rPr>
          <w:rFonts w:ascii="Arial Narrow" w:hAnsi="Arial Narrow" w:cs="Arial"/>
          <w:sz w:val="22"/>
          <w:szCs w:val="22"/>
        </w:rPr>
        <w:t>, valorizza</w:t>
      </w:r>
      <w:r w:rsidR="00574FD9">
        <w:rPr>
          <w:rFonts w:ascii="Arial Narrow" w:hAnsi="Arial Narrow" w:cs="Arial"/>
          <w:sz w:val="22"/>
          <w:szCs w:val="22"/>
        </w:rPr>
        <w:t>no e promuovono</w:t>
      </w:r>
      <w:r w:rsidRPr="003732A8">
        <w:rPr>
          <w:rFonts w:ascii="Arial Narrow" w:hAnsi="Arial Narrow" w:cs="Arial"/>
          <w:sz w:val="22"/>
          <w:szCs w:val="22"/>
        </w:rPr>
        <w:t xml:space="preserve"> lo studio e la conoscenza delle proprie collezioni e del patrimonio culturale della città. I musei nazionali di </w:t>
      </w:r>
      <w:r w:rsidRPr="003732A8">
        <w:rPr>
          <w:rStyle w:val="Enfasicorsivo"/>
          <w:rFonts w:ascii="Arial Narrow" w:hAnsi="Arial Narrow" w:cs="Arial"/>
          <w:sz w:val="22"/>
          <w:szCs w:val="22"/>
        </w:rPr>
        <w:t>Villa Guinigi</w:t>
      </w:r>
      <w:r w:rsidRPr="003732A8">
        <w:rPr>
          <w:rFonts w:ascii="Arial Narrow" w:hAnsi="Arial Narrow" w:cs="Arial"/>
          <w:sz w:val="22"/>
          <w:szCs w:val="22"/>
        </w:rPr>
        <w:t xml:space="preserve"> e di </w:t>
      </w:r>
      <w:r w:rsidRPr="003732A8">
        <w:rPr>
          <w:rStyle w:val="Enfasicorsivo"/>
          <w:rFonts w:ascii="Arial Narrow" w:hAnsi="Arial Narrow" w:cs="Arial"/>
          <w:sz w:val="22"/>
          <w:szCs w:val="22"/>
        </w:rPr>
        <w:t>Palazzo Mansi di Lucca</w:t>
      </w:r>
      <w:r w:rsidRPr="003732A8">
        <w:rPr>
          <w:rFonts w:ascii="Arial Narrow" w:hAnsi="Arial Narrow" w:cs="Arial"/>
          <w:sz w:val="22"/>
          <w:szCs w:val="22"/>
        </w:rPr>
        <w:t xml:space="preserve"> rappresentano ciascuno con le proprie caratteristiche, due aspetti diversi e complementari della storia artisti</w:t>
      </w:r>
      <w:r w:rsidR="00574FD9">
        <w:rPr>
          <w:rFonts w:ascii="Arial Narrow" w:hAnsi="Arial Narrow" w:cs="Arial"/>
          <w:sz w:val="22"/>
          <w:szCs w:val="22"/>
        </w:rPr>
        <w:t>ca lucchese; in particolare il M</w:t>
      </w:r>
      <w:r w:rsidRPr="003732A8">
        <w:rPr>
          <w:rFonts w:ascii="Arial Narrow" w:hAnsi="Arial Narrow" w:cs="Arial"/>
          <w:sz w:val="22"/>
          <w:szCs w:val="22"/>
        </w:rPr>
        <w:t>useo di Villa Guinigi può considerarsi il vero museo della città</w:t>
      </w:r>
      <w:r w:rsidRPr="003732A8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3D7110">
        <w:rPr>
          <w:rFonts w:ascii="Arial Narrow" w:hAnsi="Arial Narrow" w:cs="Arial"/>
          <w:sz w:val="22"/>
          <w:szCs w:val="22"/>
        </w:rPr>
        <w:t xml:space="preserve">in quanto, attraverso la sua collezione è possibile </w:t>
      </w:r>
      <w:r w:rsidRPr="003732A8">
        <w:rPr>
          <w:rFonts w:ascii="Arial Narrow" w:hAnsi="Arial Narrow" w:cs="Arial"/>
          <w:sz w:val="22"/>
          <w:szCs w:val="22"/>
        </w:rPr>
        <w:t>ripercorr</w:t>
      </w:r>
      <w:r w:rsidR="003D7110">
        <w:rPr>
          <w:rFonts w:ascii="Arial Narrow" w:hAnsi="Arial Narrow" w:cs="Arial"/>
          <w:sz w:val="22"/>
          <w:szCs w:val="22"/>
        </w:rPr>
        <w:t>ere</w:t>
      </w:r>
      <w:r w:rsidRPr="003732A8">
        <w:rPr>
          <w:rFonts w:ascii="Arial Narrow" w:hAnsi="Arial Narrow" w:cs="Arial"/>
          <w:sz w:val="22"/>
          <w:szCs w:val="22"/>
        </w:rPr>
        <w:t xml:space="preserve"> la storia artistica di </w:t>
      </w:r>
      <w:r w:rsidR="003D7110">
        <w:rPr>
          <w:rFonts w:ascii="Arial Narrow" w:hAnsi="Arial Narrow" w:cs="Arial"/>
          <w:sz w:val="22"/>
          <w:szCs w:val="22"/>
        </w:rPr>
        <w:t>L</w:t>
      </w:r>
      <w:r w:rsidRPr="003732A8">
        <w:rPr>
          <w:rFonts w:ascii="Arial Narrow" w:hAnsi="Arial Narrow" w:cs="Arial"/>
          <w:sz w:val="22"/>
          <w:szCs w:val="22"/>
        </w:rPr>
        <w:t>ucca, in un arco di tempo che dal VII secolo a.C. arriva</w:t>
      </w:r>
      <w:r w:rsidR="00574FD9">
        <w:rPr>
          <w:rFonts w:ascii="Arial Narrow" w:hAnsi="Arial Narrow" w:cs="Arial"/>
          <w:sz w:val="22"/>
          <w:szCs w:val="22"/>
        </w:rPr>
        <w:t xml:space="preserve"> allo scorcio del XVIII secolo. P</w:t>
      </w:r>
      <w:r w:rsidRPr="003732A8">
        <w:rPr>
          <w:rFonts w:ascii="Arial Narrow" w:hAnsi="Arial Narrow" w:cs="Arial"/>
          <w:sz w:val="22"/>
          <w:szCs w:val="22"/>
        </w:rPr>
        <w:t>er le sue caratteristiche e per il suo prestigioso arredo</w:t>
      </w:r>
      <w:r w:rsidR="00574FD9">
        <w:rPr>
          <w:rFonts w:ascii="Arial Narrow" w:hAnsi="Arial Narrow" w:cs="Arial"/>
          <w:sz w:val="22"/>
          <w:szCs w:val="22"/>
        </w:rPr>
        <w:t xml:space="preserve">, </w:t>
      </w:r>
      <w:r w:rsidRPr="003732A8">
        <w:rPr>
          <w:rFonts w:ascii="Arial Narrow" w:hAnsi="Arial Narrow" w:cs="Arial"/>
          <w:sz w:val="22"/>
          <w:szCs w:val="22"/>
        </w:rPr>
        <w:t xml:space="preserve"> </w:t>
      </w:r>
      <w:r w:rsidRPr="003732A8">
        <w:rPr>
          <w:rStyle w:val="Enfasicorsivo"/>
          <w:rFonts w:ascii="Arial Narrow" w:hAnsi="Arial Narrow" w:cs="Arial"/>
          <w:sz w:val="22"/>
          <w:szCs w:val="22"/>
        </w:rPr>
        <w:t>Palazzo Mansi</w:t>
      </w:r>
      <w:r w:rsidRPr="003732A8">
        <w:rPr>
          <w:rFonts w:ascii="Arial Narrow" w:hAnsi="Arial Narrow" w:cs="Arial"/>
          <w:sz w:val="22"/>
          <w:szCs w:val="22"/>
        </w:rPr>
        <w:t xml:space="preserve"> si può considerare il Museo della residenza patrizia lucchese</w:t>
      </w:r>
      <w:r w:rsidR="00E6015A">
        <w:rPr>
          <w:rFonts w:ascii="Arial Narrow" w:hAnsi="Arial Narrow" w:cs="Arial"/>
          <w:sz w:val="22"/>
          <w:szCs w:val="22"/>
        </w:rPr>
        <w:t>;</w:t>
      </w:r>
      <w:r w:rsidRPr="003732A8">
        <w:rPr>
          <w:rFonts w:ascii="Arial Narrow" w:hAnsi="Arial Narrow" w:cs="Arial"/>
          <w:sz w:val="22"/>
          <w:szCs w:val="22"/>
        </w:rPr>
        <w:t xml:space="preserve"> esso documenta in particolare la produzione artistica destinata all’uso privato e custodisce una collezione di tessili che lo collega ad una delle attività artistiche e artigianali che promossero la fama della città nel mondo.</w:t>
      </w:r>
    </w:p>
    <w:p w:rsidR="0083587E" w:rsidRPr="00586CBA" w:rsidRDefault="0083587E" w:rsidP="0083587E">
      <w:pPr>
        <w:pStyle w:val="Titolo8"/>
        <w:rPr>
          <w:smallCaps/>
        </w:rPr>
      </w:pPr>
      <w:r w:rsidRPr="00586CBA">
        <w:rPr>
          <w:smallCaps/>
        </w:rPr>
        <w:lastRenderedPageBreak/>
        <w:t xml:space="preserve">Che cos’è </w:t>
      </w:r>
      <w:smartTag w:uri="urn:schemas-microsoft-com:office:smarttags" w:element="PersonName">
        <w:smartTagPr>
          <w:attr w:name="ProductID" w:val="LA CARTA DELLA QUALIT￀"/>
        </w:smartTagPr>
        <w:r w:rsidRPr="00586CBA">
          <w:rPr>
            <w:smallCaps/>
          </w:rPr>
          <w:t>la carta della qualità</w:t>
        </w:r>
      </w:smartTag>
      <w:r w:rsidRPr="00586CBA">
        <w:rPr>
          <w:smallCaps/>
        </w:rPr>
        <w:t xml:space="preserve"> dei servizi</w:t>
      </w:r>
    </w:p>
    <w:p w:rsidR="0083587E" w:rsidRPr="00586CBA" w:rsidRDefault="0083587E" w:rsidP="0083587E">
      <w:pPr>
        <w:jc w:val="both"/>
        <w:rPr>
          <w:rFonts w:ascii="Arial Narrow" w:hAnsi="Arial Narrow" w:cs="Arial"/>
        </w:rPr>
      </w:pPr>
    </w:p>
    <w:p w:rsidR="0083587E" w:rsidRPr="00586CBA" w:rsidRDefault="0083587E" w:rsidP="0083587E">
      <w:pPr>
        <w:pStyle w:val="Corpodeltesto2"/>
        <w:spacing w:line="240" w:lineRule="auto"/>
        <w:rPr>
          <w:rFonts w:ascii="Arial Narrow" w:hAnsi="Arial Narrow" w:cs="Arial"/>
        </w:rPr>
      </w:pPr>
      <w:smartTag w:uri="urn:schemas-microsoft-com:office:smarttags" w:element="PersonName">
        <w:smartTagPr>
          <w:attr w:name="ProductID" w:val="La Carta"/>
        </w:smartTagPr>
        <w:r w:rsidRPr="00586CBA">
          <w:rPr>
            <w:rFonts w:ascii="Arial Narrow" w:hAnsi="Arial Narrow" w:cs="Arial"/>
          </w:rPr>
          <w:t>La Carta</w:t>
        </w:r>
      </w:smartTag>
      <w:r w:rsidRPr="00586CBA">
        <w:rPr>
          <w:rFonts w:ascii="Arial Narrow" w:hAnsi="Arial Narrow" w:cs="Arial"/>
        </w:rPr>
        <w:t xml:space="preserve"> della qualità dei servizi risponde ad una duplice esigenza: fissare principi e regole nel rapporto tra </w:t>
      </w:r>
      <w:r w:rsidR="00E6015A">
        <w:rPr>
          <w:rFonts w:ascii="Arial Narrow" w:hAnsi="Arial Narrow" w:cs="Arial"/>
        </w:rPr>
        <w:t xml:space="preserve">i Musei </w:t>
      </w:r>
      <w:r w:rsidRPr="00586CBA">
        <w:rPr>
          <w:rFonts w:ascii="Arial Narrow" w:hAnsi="Arial Narrow" w:cs="Arial"/>
        </w:rPr>
        <w:t xml:space="preserve">che erogano servizi e i cittadini che ne usufruiscono, in ossequio al principio di trasparenza enunciato in </w:t>
      </w:r>
      <w:r w:rsidR="00E6015A">
        <w:rPr>
          <w:rFonts w:ascii="Arial Narrow" w:hAnsi="Arial Narrow" w:cs="Arial"/>
        </w:rPr>
        <w:t>numerose previsioni legislative e</w:t>
      </w:r>
      <w:r w:rsidRPr="00586CBA">
        <w:rPr>
          <w:rFonts w:ascii="Arial Narrow" w:hAnsi="Arial Narrow" w:cs="Arial"/>
        </w:rPr>
        <w:t xml:space="preserve"> supportare i</w:t>
      </w:r>
      <w:r w:rsidR="00E6015A">
        <w:rPr>
          <w:rFonts w:ascii="Arial Narrow" w:hAnsi="Arial Narrow" w:cs="Arial"/>
        </w:rPr>
        <w:t>l</w:t>
      </w:r>
      <w:r w:rsidRPr="00586CBA">
        <w:rPr>
          <w:rFonts w:ascii="Arial Narrow" w:hAnsi="Arial Narrow" w:cs="Arial"/>
        </w:rPr>
        <w:t xml:space="preserve"> direttor</w:t>
      </w:r>
      <w:r w:rsidR="00E6015A">
        <w:rPr>
          <w:rFonts w:ascii="Arial Narrow" w:hAnsi="Arial Narrow" w:cs="Arial"/>
        </w:rPr>
        <w:t>e</w:t>
      </w:r>
      <w:r w:rsidRPr="00586CBA">
        <w:rPr>
          <w:rFonts w:ascii="Arial Narrow" w:hAnsi="Arial Narrow" w:cs="Arial"/>
        </w:rPr>
        <w:t xml:space="preserve"> a </w:t>
      </w:r>
      <w:r w:rsidR="00E6015A">
        <w:rPr>
          <w:rFonts w:ascii="Arial Narrow" w:hAnsi="Arial Narrow" w:cs="Arial"/>
        </w:rPr>
        <w:t xml:space="preserve">meglio </w:t>
      </w:r>
      <w:r w:rsidRPr="00586CBA">
        <w:rPr>
          <w:rFonts w:ascii="Arial Narrow" w:hAnsi="Arial Narrow" w:cs="Arial"/>
        </w:rPr>
        <w:t>definire il proprio progetto culturale e a identificare le tappe del processo di miglioramento.</w:t>
      </w:r>
    </w:p>
    <w:p w:rsidR="0083587E" w:rsidRPr="00586CBA" w:rsidRDefault="0083587E" w:rsidP="0083587E">
      <w:pPr>
        <w:jc w:val="both"/>
        <w:rPr>
          <w:rFonts w:ascii="Arial Narrow" w:hAnsi="Arial Narrow" w:cs="Arial"/>
        </w:rPr>
      </w:pPr>
    </w:p>
    <w:p w:rsidR="0083587E" w:rsidRPr="00586CBA" w:rsidRDefault="0083587E" w:rsidP="0083587E">
      <w:pPr>
        <w:jc w:val="both"/>
        <w:rPr>
          <w:rFonts w:ascii="Arial Narrow" w:hAnsi="Arial Narrow" w:cs="Arial"/>
        </w:rPr>
      </w:pPr>
      <w:r w:rsidRPr="00586CBA">
        <w:rPr>
          <w:rFonts w:ascii="Arial Narrow" w:hAnsi="Arial Narrow" w:cs="Arial"/>
        </w:rPr>
        <w:t xml:space="preserve">Essa costituisce un vero e proprio “patto” con gli utenti, uno strumento di comunicazione e di informazione che permette loro di conoscere i servizi offerti, le modalità e gli standard promessi, di verificare che gli impegni assunti siano rispettati, di esprimere le proprie valutazioni anche attraverso forme di reclamo. </w:t>
      </w:r>
    </w:p>
    <w:p w:rsidR="0083587E" w:rsidRPr="00586CBA" w:rsidRDefault="0083587E" w:rsidP="0083587E">
      <w:pPr>
        <w:jc w:val="both"/>
        <w:rPr>
          <w:rFonts w:ascii="Arial Narrow" w:hAnsi="Arial Narrow" w:cs="Arial"/>
        </w:rPr>
      </w:pPr>
    </w:p>
    <w:p w:rsidR="0083587E" w:rsidRPr="00586CBA" w:rsidRDefault="0083587E" w:rsidP="0083587E">
      <w:pPr>
        <w:jc w:val="both"/>
        <w:rPr>
          <w:rFonts w:ascii="Arial Narrow" w:hAnsi="Arial Narrow" w:cs="Arial"/>
        </w:rPr>
      </w:pPr>
      <w:r w:rsidRPr="00586CBA">
        <w:rPr>
          <w:rFonts w:ascii="Arial Narrow" w:hAnsi="Arial Narrow" w:cs="Arial"/>
        </w:rPr>
        <w:t xml:space="preserve">L’adozione della Carta dei servizi </w:t>
      </w:r>
      <w:r w:rsidR="00574FD9">
        <w:rPr>
          <w:rFonts w:ascii="Arial Narrow" w:hAnsi="Arial Narrow" w:cs="Arial"/>
        </w:rPr>
        <w:t>negli istituti del Ministero dei B</w:t>
      </w:r>
      <w:r w:rsidRPr="00586CBA">
        <w:rPr>
          <w:rFonts w:ascii="Arial Narrow" w:hAnsi="Arial Narrow" w:cs="Arial"/>
        </w:rPr>
        <w:t xml:space="preserve">eni e </w:t>
      </w:r>
      <w:r w:rsidR="00574FD9">
        <w:rPr>
          <w:rFonts w:ascii="Arial Narrow" w:hAnsi="Arial Narrow" w:cs="Arial"/>
        </w:rPr>
        <w:t>delle Attività C</w:t>
      </w:r>
      <w:r w:rsidRPr="00586CBA">
        <w:rPr>
          <w:rFonts w:ascii="Arial Narrow" w:hAnsi="Arial Narrow" w:cs="Arial"/>
        </w:rPr>
        <w:t xml:space="preserve">ulturali </w:t>
      </w:r>
      <w:r w:rsidR="00574FD9">
        <w:rPr>
          <w:rFonts w:ascii="Arial Narrow" w:hAnsi="Arial Narrow" w:cs="Arial"/>
        </w:rPr>
        <w:t xml:space="preserve">e del Turismo </w:t>
      </w:r>
      <w:r w:rsidRPr="00586CBA">
        <w:rPr>
          <w:rFonts w:ascii="Arial Narrow" w:hAnsi="Arial Narrow" w:cs="Arial"/>
        </w:rPr>
        <w:t>si inserisce in una serie di iniziative volte a promuovere una più ampia valorizzazione del patrimonio culturale in essi conservato e ad adeguare per quanto possibile, in armonia con le esigenze della tutela e della ricerca, l’organizzazione delle attività alle aspettative degli utenti.</w:t>
      </w:r>
    </w:p>
    <w:p w:rsidR="0083587E" w:rsidRPr="00586CBA" w:rsidRDefault="0083587E" w:rsidP="0083587E">
      <w:pPr>
        <w:jc w:val="both"/>
        <w:rPr>
          <w:rFonts w:ascii="Arial Narrow" w:hAnsi="Arial Narrow" w:cs="Arial"/>
        </w:rPr>
      </w:pPr>
    </w:p>
    <w:p w:rsidR="0083587E" w:rsidRPr="00586CBA" w:rsidRDefault="0083587E" w:rsidP="0083587E">
      <w:pPr>
        <w:jc w:val="both"/>
        <w:rPr>
          <w:rFonts w:ascii="Arial Narrow" w:hAnsi="Arial Narrow" w:cs="Arial"/>
        </w:rPr>
      </w:pPr>
      <w:r w:rsidRPr="00586CBA">
        <w:rPr>
          <w:rFonts w:ascii="Arial Narrow" w:hAnsi="Arial Narrow" w:cs="Arial"/>
        </w:rPr>
        <w:t>La Carta sarà aggiornata periodicamente per consolidare i livelli di qualità raggiunti e registrare i cambiamenti positivi intervenuti attraverso la realizzazione di progetti di miglioramento, che possono scaturire anche dal monitoraggio periodico dell’opinione degli utenti.</w:t>
      </w:r>
    </w:p>
    <w:p w:rsidR="0083587E" w:rsidRPr="00586CBA" w:rsidRDefault="0083587E" w:rsidP="0083587E">
      <w:pPr>
        <w:jc w:val="both"/>
        <w:rPr>
          <w:rFonts w:ascii="Arial Narrow" w:hAnsi="Arial Narrow" w:cs="Arial"/>
        </w:rPr>
      </w:pPr>
    </w:p>
    <w:p w:rsidR="0083587E" w:rsidRPr="00586CBA" w:rsidRDefault="0083587E" w:rsidP="0083587E">
      <w:pPr>
        <w:jc w:val="both"/>
        <w:rPr>
          <w:rFonts w:ascii="Arial Narrow" w:hAnsi="Arial Narrow" w:cs="Arial"/>
        </w:rPr>
      </w:pPr>
    </w:p>
    <w:p w:rsidR="0083587E" w:rsidRPr="00586CBA" w:rsidRDefault="0083587E" w:rsidP="0083587E">
      <w:pPr>
        <w:pStyle w:val="Titolo1"/>
        <w:tabs>
          <w:tab w:val="left" w:pos="2700"/>
        </w:tabs>
        <w:jc w:val="both"/>
        <w:rPr>
          <w:rFonts w:ascii="Arial Narrow" w:hAnsi="Arial Narrow" w:cs="Arial"/>
          <w:i w:val="0"/>
          <w:iCs w:val="0"/>
          <w:smallCaps/>
        </w:rPr>
      </w:pPr>
      <w:r w:rsidRPr="00586CBA">
        <w:rPr>
          <w:rFonts w:ascii="Arial Narrow" w:hAnsi="Arial Narrow" w:cs="Arial"/>
          <w:i w:val="0"/>
          <w:iCs w:val="0"/>
          <w:smallCaps/>
        </w:rPr>
        <w:t xml:space="preserve">I principi </w:t>
      </w:r>
    </w:p>
    <w:p w:rsidR="0083587E" w:rsidRPr="00586CBA" w:rsidRDefault="0083587E" w:rsidP="0083587E">
      <w:pPr>
        <w:jc w:val="both"/>
        <w:rPr>
          <w:rFonts w:ascii="Arial Narrow" w:hAnsi="Arial Narrow"/>
        </w:rPr>
      </w:pPr>
    </w:p>
    <w:p w:rsidR="0083587E" w:rsidRPr="00EE3D3F" w:rsidRDefault="0083587E" w:rsidP="00E6015A">
      <w:pPr>
        <w:autoSpaceDE w:val="0"/>
        <w:autoSpaceDN w:val="0"/>
        <w:adjustRightInd w:val="0"/>
        <w:jc w:val="both"/>
        <w:rPr>
          <w:rFonts w:ascii="Arial Narrow" w:eastAsiaTheme="minorHAnsi" w:hAnsi="Arial Narrow" w:cs="TrebuchetMS"/>
          <w:b/>
          <w:lang w:eastAsia="en-US"/>
        </w:rPr>
      </w:pPr>
      <w:r w:rsidRPr="00EE3D3F">
        <w:rPr>
          <w:rFonts w:ascii="Arial Narrow" w:hAnsi="Arial Narrow" w:cs="Arial"/>
          <w:b/>
        </w:rPr>
        <w:t xml:space="preserve">Nello svolgimento della propria attività istituzionale </w:t>
      </w:r>
      <w:r w:rsidR="00E6015A" w:rsidRPr="00EE3D3F">
        <w:rPr>
          <w:rFonts w:ascii="Arial Narrow" w:hAnsi="Arial Narrow" w:cs="Arial"/>
          <w:b/>
        </w:rPr>
        <w:t xml:space="preserve">i Musei nazionali di Lucca </w:t>
      </w:r>
      <w:r w:rsidRPr="00EE3D3F">
        <w:rPr>
          <w:rFonts w:ascii="Arial Narrow" w:hAnsi="Arial Narrow" w:cs="Arial"/>
          <w:b/>
        </w:rPr>
        <w:t>si ispira</w:t>
      </w:r>
      <w:r w:rsidR="00E6015A" w:rsidRPr="00EE3D3F">
        <w:rPr>
          <w:rFonts w:ascii="Arial Narrow" w:hAnsi="Arial Narrow" w:cs="Arial"/>
          <w:b/>
        </w:rPr>
        <w:t>no innanzitutto alla definizione di museo</w:t>
      </w:r>
      <w:r w:rsidR="00550366">
        <w:rPr>
          <w:rFonts w:ascii="Arial Narrow" w:hAnsi="Arial Narrow" w:cs="Arial"/>
          <w:b/>
        </w:rPr>
        <w:t xml:space="preserve"> enunciata dal Codice dei Beni C</w:t>
      </w:r>
      <w:r w:rsidR="005520EA">
        <w:rPr>
          <w:rFonts w:ascii="Arial Narrow" w:hAnsi="Arial Narrow" w:cs="Arial"/>
          <w:b/>
        </w:rPr>
        <w:t xml:space="preserve">ulturali (D. </w:t>
      </w:r>
      <w:proofErr w:type="spellStart"/>
      <w:r w:rsidR="005520EA">
        <w:rPr>
          <w:rFonts w:ascii="Arial Narrow" w:hAnsi="Arial Narrow" w:cs="Arial"/>
          <w:b/>
        </w:rPr>
        <w:t>Lgs</w:t>
      </w:r>
      <w:proofErr w:type="spellEnd"/>
      <w:r w:rsidR="005520EA">
        <w:rPr>
          <w:rFonts w:ascii="Arial Narrow" w:hAnsi="Arial Narrow" w:cs="Arial"/>
          <w:b/>
        </w:rPr>
        <w:t>.</w:t>
      </w:r>
      <w:r w:rsidR="00E6015A" w:rsidRPr="00EE3D3F">
        <w:rPr>
          <w:rFonts w:ascii="Arial Narrow" w:hAnsi="Arial Narrow" w:cs="Arial"/>
          <w:b/>
        </w:rPr>
        <w:t xml:space="preserve"> </w:t>
      </w:r>
      <w:r w:rsidR="005520EA">
        <w:rPr>
          <w:rFonts w:ascii="Arial Narrow" w:hAnsi="Arial Narrow" w:cs="Arial"/>
          <w:b/>
        </w:rPr>
        <w:t xml:space="preserve">n° </w:t>
      </w:r>
      <w:r w:rsidR="00E6015A" w:rsidRPr="00EE3D3F">
        <w:rPr>
          <w:rFonts w:ascii="Arial Narrow" w:hAnsi="Arial Narrow" w:cs="Arial"/>
          <w:b/>
        </w:rPr>
        <w:t>42/2004)</w:t>
      </w:r>
      <w:r w:rsidR="00574FD9">
        <w:rPr>
          <w:rFonts w:ascii="Arial Narrow" w:hAnsi="Arial Narrow" w:cs="Arial"/>
          <w:b/>
        </w:rPr>
        <w:t>,</w:t>
      </w:r>
      <w:r w:rsidR="00E6015A" w:rsidRPr="00EE3D3F">
        <w:rPr>
          <w:rFonts w:ascii="Arial Narrow" w:hAnsi="Arial Narrow" w:cs="Arial"/>
          <w:b/>
        </w:rPr>
        <w:t xml:space="preserve"> secondo la quale il museo </w:t>
      </w:r>
      <w:r w:rsidRPr="00EE3D3F">
        <w:rPr>
          <w:rFonts w:ascii="Arial Narrow" w:hAnsi="Arial Narrow" w:cs="Arial"/>
          <w:b/>
        </w:rPr>
        <w:t xml:space="preserve"> </w:t>
      </w:r>
      <w:r w:rsidR="00E6015A" w:rsidRPr="00EE3D3F">
        <w:rPr>
          <w:rFonts w:ascii="Arial Narrow" w:eastAsiaTheme="minorHAnsi" w:hAnsi="Arial Narrow" w:cs="TrebuchetMS"/>
          <w:b/>
          <w:lang w:eastAsia="en-US"/>
        </w:rPr>
        <w:t xml:space="preserve">è “una struttura permanente che acquisisce, conserva, ordina ed espone beni culturali per finalità di educazione e di studio. Ogni museo affianca al dovere della conservazione la missione di rendere possibile la fruizione dei beni culturali lì conservati da parte del pubblico a scopo educativo, ricreativo, di pubblico godimento” . I Musei nazionali di Lucca svolgono inoltre la loro attività secondo </w:t>
      </w:r>
      <w:r w:rsidRPr="00EE3D3F">
        <w:rPr>
          <w:rFonts w:ascii="Arial Narrow" w:hAnsi="Arial Narrow" w:cs="Arial"/>
          <w:b/>
        </w:rPr>
        <w:t xml:space="preserve"> </w:t>
      </w:r>
      <w:r w:rsidR="00EE3D3F" w:rsidRPr="00EE3D3F">
        <w:rPr>
          <w:rFonts w:ascii="Arial Narrow" w:hAnsi="Arial Narrow" w:cs="Arial"/>
          <w:b/>
        </w:rPr>
        <w:t xml:space="preserve">i seguenti </w:t>
      </w:r>
      <w:r w:rsidRPr="00EE3D3F">
        <w:rPr>
          <w:rFonts w:ascii="Arial Narrow" w:hAnsi="Arial Narrow" w:cs="Arial"/>
          <w:b/>
        </w:rPr>
        <w:t>“principi fondamentali”</w:t>
      </w:r>
      <w:r w:rsidR="00E6015A" w:rsidRPr="00EE3D3F">
        <w:rPr>
          <w:rFonts w:ascii="Arial Narrow" w:hAnsi="Arial Narrow" w:cs="Arial"/>
          <w:b/>
        </w:rPr>
        <w:t>:</w:t>
      </w:r>
    </w:p>
    <w:p w:rsidR="0083587E" w:rsidRPr="00586CBA" w:rsidRDefault="0083587E" w:rsidP="00E6015A">
      <w:pPr>
        <w:jc w:val="both"/>
        <w:rPr>
          <w:rFonts w:ascii="Arial Narrow" w:hAnsi="Arial Narrow" w:cs="Arial"/>
        </w:rPr>
      </w:pPr>
    </w:p>
    <w:p w:rsidR="0083587E" w:rsidRPr="00EE3D3F" w:rsidRDefault="0083587E" w:rsidP="0083587E">
      <w:pPr>
        <w:pStyle w:val="Titolo2"/>
        <w:numPr>
          <w:ilvl w:val="0"/>
          <w:numId w:val="1"/>
        </w:numPr>
        <w:rPr>
          <w:rFonts w:ascii="Arial Narrow" w:hAnsi="Arial Narrow" w:cs="Arial"/>
          <w:b w:val="0"/>
          <w:bCs w:val="0"/>
        </w:rPr>
      </w:pPr>
      <w:r w:rsidRPr="00EE3D3F">
        <w:rPr>
          <w:rFonts w:ascii="Arial Narrow" w:hAnsi="Arial Narrow" w:cs="Arial"/>
          <w:b w:val="0"/>
          <w:bCs w:val="0"/>
        </w:rPr>
        <w:t>trasparenza</w:t>
      </w:r>
    </w:p>
    <w:p w:rsidR="0083587E" w:rsidRPr="00586CBA" w:rsidRDefault="0083587E" w:rsidP="0083587E">
      <w:pPr>
        <w:pStyle w:val="Corpodeltesto2"/>
        <w:spacing w:line="240" w:lineRule="auto"/>
        <w:rPr>
          <w:rFonts w:ascii="Arial Narrow" w:hAnsi="Arial Narrow" w:cs="Arial"/>
        </w:rPr>
      </w:pPr>
      <w:r w:rsidRPr="00586CBA">
        <w:rPr>
          <w:rFonts w:ascii="Arial Narrow" w:hAnsi="Arial Narrow" w:cs="Arial"/>
        </w:rPr>
        <w:t xml:space="preserve">La trasparenza è intesa come accessibilità totale alle informazioni. Le amministrazioni pubbliche devono promuovere la massima trasparenza nella propria organizzazione e nella propria attività. Il rispetto di tale principio è alla base del processo di miglioramento della qualità dei servizi, così come definito dalle delibere </w:t>
      </w:r>
      <w:proofErr w:type="spellStart"/>
      <w:r w:rsidRPr="00586CBA">
        <w:rPr>
          <w:rFonts w:ascii="Arial Narrow" w:hAnsi="Arial Narrow" w:cs="Arial"/>
        </w:rPr>
        <w:t>CiVIT</w:t>
      </w:r>
      <w:proofErr w:type="spellEnd"/>
      <w:r w:rsidRPr="00586CBA">
        <w:rPr>
          <w:rFonts w:ascii="Arial Narrow" w:hAnsi="Arial Narrow" w:cs="Arial"/>
        </w:rPr>
        <w:t xml:space="preserve"> (in particolare, n. 88/2010 e 3/2012). Le più recenti previsioni normative stabiliscono che le pubbliche amministrazioni devono garantire, fra le altre cose, il costante aggiornamento, la completezza, l’integrità e la semplicità di consultazione delle informazioni.</w:t>
      </w:r>
    </w:p>
    <w:p w:rsidR="0083587E" w:rsidRPr="00586CBA" w:rsidRDefault="0083587E" w:rsidP="0083587E">
      <w:pPr>
        <w:jc w:val="both"/>
        <w:rPr>
          <w:rFonts w:ascii="Arial Narrow" w:hAnsi="Arial Narrow" w:cs="Arial"/>
        </w:rPr>
      </w:pPr>
    </w:p>
    <w:p w:rsidR="0083587E" w:rsidRPr="00586CBA" w:rsidRDefault="00EE3D3F" w:rsidP="0083587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Ai sensi della </w:t>
      </w:r>
      <w:r w:rsidR="0083587E" w:rsidRPr="00EE3D3F">
        <w:rPr>
          <w:rFonts w:ascii="Arial Narrow" w:hAnsi="Arial Narrow" w:cs="Arial"/>
        </w:rPr>
        <w:t>Direttiva del Presidente del Consiglio dei Ministri del 27 gennaio 1994:</w:t>
      </w:r>
      <w:r w:rsidR="0083587E" w:rsidRPr="00586CBA">
        <w:rPr>
          <w:rFonts w:ascii="Arial Narrow" w:hAnsi="Arial Narrow" w:cs="Arial"/>
        </w:rPr>
        <w:t xml:space="preserve"> </w:t>
      </w:r>
    </w:p>
    <w:p w:rsidR="0083587E" w:rsidRPr="00586CBA" w:rsidRDefault="0083587E" w:rsidP="0083587E">
      <w:pPr>
        <w:jc w:val="both"/>
        <w:rPr>
          <w:rFonts w:ascii="Arial Narrow" w:hAnsi="Arial Narrow" w:cs="Arial"/>
        </w:rPr>
      </w:pPr>
    </w:p>
    <w:p w:rsidR="0083587E" w:rsidRPr="00586CBA" w:rsidRDefault="0083587E" w:rsidP="0083587E">
      <w:pPr>
        <w:pStyle w:val="Titolo2"/>
        <w:numPr>
          <w:ilvl w:val="0"/>
          <w:numId w:val="1"/>
        </w:numPr>
        <w:rPr>
          <w:rFonts w:ascii="Arial Narrow" w:hAnsi="Arial Narrow" w:cs="Arial"/>
          <w:b w:val="0"/>
          <w:bCs w:val="0"/>
        </w:rPr>
      </w:pPr>
      <w:r w:rsidRPr="00586CBA">
        <w:rPr>
          <w:rFonts w:ascii="Arial Narrow" w:hAnsi="Arial Narrow" w:cs="Arial"/>
          <w:b w:val="0"/>
          <w:bCs w:val="0"/>
        </w:rPr>
        <w:t>uguaglianza e imparzialità</w:t>
      </w:r>
    </w:p>
    <w:p w:rsidR="0083587E" w:rsidRPr="00586CBA" w:rsidRDefault="0083587E" w:rsidP="0083587E">
      <w:pPr>
        <w:pStyle w:val="Corpodeltesto2"/>
        <w:spacing w:line="240" w:lineRule="auto"/>
        <w:rPr>
          <w:rFonts w:ascii="Arial Narrow" w:hAnsi="Arial Narrow" w:cs="Arial"/>
        </w:rPr>
      </w:pPr>
      <w:r w:rsidRPr="00586CBA">
        <w:rPr>
          <w:rFonts w:ascii="Arial Narrow" w:hAnsi="Arial Narrow" w:cs="Arial"/>
        </w:rPr>
        <w:t>I servizi sono resi sulla base del principio dell’uguaglianza che garantisce un uguale trattamento a tutti i cittadini, senza ingiustificata discriminazione e senza distinzione di nazionalità, sesso, lingua, religione, opinione politica.</w:t>
      </w:r>
    </w:p>
    <w:p w:rsidR="0083587E" w:rsidRPr="00EE3D3F" w:rsidRDefault="002B5883" w:rsidP="0083587E">
      <w:pPr>
        <w:pStyle w:val="Corpodeltesto2"/>
        <w:spacing w:line="240" w:lineRule="auto"/>
        <w:rPr>
          <w:rFonts w:ascii="Arial Narrow" w:hAnsi="Arial Narrow" w:cs="Arial"/>
        </w:rPr>
      </w:pPr>
      <w:r w:rsidRPr="00EE3D3F">
        <w:rPr>
          <w:rFonts w:ascii="Arial Narrow" w:hAnsi="Arial Narrow" w:cs="Arial"/>
        </w:rPr>
        <w:t>I Musei nazionali di Lucca</w:t>
      </w:r>
      <w:r w:rsidR="0083587E" w:rsidRPr="00EE3D3F">
        <w:rPr>
          <w:rFonts w:ascii="Arial Narrow" w:hAnsi="Arial Narrow" w:cs="Arial"/>
        </w:rPr>
        <w:t xml:space="preserve"> si adoper</w:t>
      </w:r>
      <w:r w:rsidRPr="00EE3D3F">
        <w:rPr>
          <w:rFonts w:ascii="Arial Narrow" w:hAnsi="Arial Narrow" w:cs="Arial"/>
        </w:rPr>
        <w:t>ano</w:t>
      </w:r>
      <w:r w:rsidR="0083587E" w:rsidRPr="00EE3D3F">
        <w:rPr>
          <w:rFonts w:ascii="Arial Narrow" w:hAnsi="Arial Narrow" w:cs="Arial"/>
        </w:rPr>
        <w:t xml:space="preserve"> per rimuovere eventuali inefficienze e promuovere iniziative volte a facilitare l’accesso e la fruizione ai cittadini stranieri, alle persone con diversa abilità motoria, sensoriale, cognitiva e agli individui svantaggiati dal punto di vista sociale e culturale.</w:t>
      </w:r>
    </w:p>
    <w:p w:rsidR="0083587E" w:rsidRDefault="00574FD9" w:rsidP="0083587E">
      <w:pPr>
        <w:pStyle w:val="Corpodeltesto2"/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L’ </w:t>
      </w:r>
      <w:r w:rsidR="0083587E" w:rsidRPr="00EE3D3F">
        <w:rPr>
          <w:rFonts w:ascii="Arial Narrow" w:hAnsi="Arial Narrow" w:cs="Arial"/>
        </w:rPr>
        <w:t xml:space="preserve">attività di informazione, comunicazione, documentazione, assistenza scientifica alla ricerca, educazione e didattica </w:t>
      </w:r>
      <w:r>
        <w:rPr>
          <w:rFonts w:ascii="Arial Narrow" w:hAnsi="Arial Narrow" w:cs="Arial"/>
        </w:rPr>
        <w:t xml:space="preserve">è </w:t>
      </w:r>
      <w:r w:rsidR="009B5518">
        <w:rPr>
          <w:rFonts w:ascii="Arial Narrow" w:hAnsi="Arial Narrow" w:cs="Arial"/>
        </w:rPr>
        <w:t xml:space="preserve">improntata </w:t>
      </w:r>
      <w:r w:rsidR="008F5512">
        <w:rPr>
          <w:rFonts w:ascii="Arial Narrow" w:hAnsi="Arial Narrow" w:cs="Arial"/>
        </w:rPr>
        <w:t>a</w:t>
      </w:r>
      <w:r w:rsidR="009B5518">
        <w:rPr>
          <w:rFonts w:ascii="Arial Narrow" w:hAnsi="Arial Narrow" w:cs="Arial"/>
        </w:rPr>
        <w:t xml:space="preserve">lle nuove esigenze della multimedialità. </w:t>
      </w:r>
      <w:r w:rsidR="0083587E" w:rsidRPr="00EE3D3F">
        <w:rPr>
          <w:rFonts w:ascii="Arial Narrow" w:hAnsi="Arial Narrow" w:cs="Arial"/>
        </w:rPr>
        <w:t xml:space="preserve"> </w:t>
      </w:r>
    </w:p>
    <w:p w:rsidR="009B5518" w:rsidRPr="00EE3D3F" w:rsidRDefault="009B5518" w:rsidP="0083587E">
      <w:pPr>
        <w:pStyle w:val="Corpodeltesto2"/>
        <w:spacing w:line="240" w:lineRule="auto"/>
        <w:rPr>
          <w:rFonts w:ascii="Arial Narrow" w:hAnsi="Arial Narrow" w:cs="Arial"/>
        </w:rPr>
      </w:pPr>
    </w:p>
    <w:p w:rsidR="0083587E" w:rsidRPr="00586CBA" w:rsidRDefault="0083587E" w:rsidP="0083587E">
      <w:pPr>
        <w:pStyle w:val="Titolo1"/>
        <w:numPr>
          <w:ilvl w:val="0"/>
          <w:numId w:val="2"/>
        </w:numPr>
        <w:jc w:val="both"/>
        <w:rPr>
          <w:rFonts w:ascii="Arial Narrow" w:hAnsi="Arial Narrow" w:cs="Arial"/>
          <w:b w:val="0"/>
          <w:bCs w:val="0"/>
        </w:rPr>
      </w:pPr>
      <w:r w:rsidRPr="00586CBA">
        <w:rPr>
          <w:rFonts w:ascii="Arial Narrow" w:hAnsi="Arial Narrow" w:cs="Arial"/>
          <w:b w:val="0"/>
          <w:bCs w:val="0"/>
        </w:rPr>
        <w:lastRenderedPageBreak/>
        <w:t>continuità</w:t>
      </w:r>
    </w:p>
    <w:p w:rsidR="0083587E" w:rsidRPr="00586CBA" w:rsidRDefault="002B5883" w:rsidP="0083587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 Musei</w:t>
      </w:r>
      <w:r w:rsidR="0083587E" w:rsidRPr="00586CBA">
        <w:rPr>
          <w:rFonts w:ascii="Arial Narrow" w:hAnsi="Arial Narrow" w:cs="Arial"/>
        </w:rPr>
        <w:t xml:space="preserve"> garantisc</w:t>
      </w:r>
      <w:r>
        <w:rPr>
          <w:rFonts w:ascii="Arial Narrow" w:hAnsi="Arial Narrow" w:cs="Arial"/>
        </w:rPr>
        <w:t>ono</w:t>
      </w:r>
      <w:r w:rsidR="0083587E" w:rsidRPr="00586CBA">
        <w:rPr>
          <w:rFonts w:ascii="Arial Narrow" w:hAnsi="Arial Narrow" w:cs="Arial"/>
        </w:rPr>
        <w:t xml:space="preserve"> continuità e regolarità nell’erogazione dei servizi. In caso di difficoltà e impedimenti si impegna</w:t>
      </w:r>
      <w:r>
        <w:rPr>
          <w:rFonts w:ascii="Arial Narrow" w:hAnsi="Arial Narrow" w:cs="Arial"/>
        </w:rPr>
        <w:t>no</w:t>
      </w:r>
      <w:r w:rsidR="0083587E" w:rsidRPr="00586CBA">
        <w:rPr>
          <w:rFonts w:ascii="Arial Narrow" w:hAnsi="Arial Narrow" w:cs="Arial"/>
        </w:rPr>
        <w:t xml:space="preserve"> ad avvisare preventivamente gli utenti e ad adottare tutti i provvedimenti necessari per ridurre al minimo i disagi. </w:t>
      </w:r>
    </w:p>
    <w:p w:rsidR="0083587E" w:rsidRPr="00586CBA" w:rsidRDefault="0083587E" w:rsidP="0083587E">
      <w:pPr>
        <w:jc w:val="both"/>
        <w:rPr>
          <w:rFonts w:ascii="Arial Narrow" w:hAnsi="Arial Narrow" w:cs="Arial"/>
        </w:rPr>
      </w:pPr>
    </w:p>
    <w:p w:rsidR="0083587E" w:rsidRPr="00586CBA" w:rsidRDefault="0083587E" w:rsidP="0083587E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586CBA">
        <w:rPr>
          <w:rFonts w:ascii="Arial Narrow" w:hAnsi="Arial Narrow" w:cs="Arial"/>
          <w:i/>
          <w:iCs/>
        </w:rPr>
        <w:t>partecipazione</w:t>
      </w:r>
      <w:r w:rsidRPr="00586CBA">
        <w:rPr>
          <w:rFonts w:ascii="Arial Narrow" w:hAnsi="Arial Narrow" w:cs="Arial"/>
        </w:rPr>
        <w:t xml:space="preserve">. </w:t>
      </w:r>
    </w:p>
    <w:p w:rsidR="0083587E" w:rsidRPr="00586CBA" w:rsidRDefault="0083587E" w:rsidP="0083587E">
      <w:pPr>
        <w:jc w:val="both"/>
        <w:rPr>
          <w:rFonts w:ascii="Arial Narrow" w:hAnsi="Arial Narrow" w:cs="Arial"/>
        </w:rPr>
      </w:pPr>
      <w:r w:rsidRPr="00586CBA">
        <w:rPr>
          <w:rFonts w:ascii="Arial Narrow" w:hAnsi="Arial Narrow" w:cs="Arial"/>
        </w:rPr>
        <w:t>L’Istituto promuove l’informazione sulle attività svolte e, nell’operare le scelte di gestione, tiene conto delle esigenze manifestate e dei sugg</w:t>
      </w:r>
      <w:r w:rsidR="008F5512">
        <w:rPr>
          <w:rFonts w:ascii="Arial Narrow" w:hAnsi="Arial Narrow" w:cs="Arial"/>
        </w:rPr>
        <w:t>erimenti formulati dagli utenti sulla modulistica loro offerta all’ingresso dei musei.</w:t>
      </w:r>
    </w:p>
    <w:p w:rsidR="0083587E" w:rsidRPr="00586CBA" w:rsidRDefault="0083587E" w:rsidP="0083587E">
      <w:pPr>
        <w:pStyle w:val="Pidipagina"/>
        <w:tabs>
          <w:tab w:val="clear" w:pos="4819"/>
          <w:tab w:val="clear" w:pos="9638"/>
        </w:tabs>
        <w:jc w:val="both"/>
        <w:rPr>
          <w:rFonts w:ascii="Arial Narrow" w:hAnsi="Arial Narrow"/>
        </w:rPr>
      </w:pPr>
    </w:p>
    <w:p w:rsidR="0083587E" w:rsidRPr="00586CBA" w:rsidRDefault="0083587E" w:rsidP="0083587E">
      <w:pPr>
        <w:pStyle w:val="Titolo1"/>
        <w:numPr>
          <w:ilvl w:val="0"/>
          <w:numId w:val="4"/>
        </w:numPr>
        <w:jc w:val="both"/>
        <w:rPr>
          <w:rFonts w:ascii="Arial Narrow" w:hAnsi="Arial Narrow" w:cs="Arial"/>
          <w:b w:val="0"/>
          <w:bCs w:val="0"/>
        </w:rPr>
      </w:pPr>
      <w:r w:rsidRPr="00586CBA">
        <w:rPr>
          <w:rFonts w:ascii="Arial Narrow" w:hAnsi="Arial Narrow" w:cs="Arial"/>
          <w:b w:val="0"/>
          <w:bCs w:val="0"/>
        </w:rPr>
        <w:t>efficienza ed efficacia</w:t>
      </w:r>
    </w:p>
    <w:p w:rsidR="0083587E" w:rsidRPr="00EE3D3F" w:rsidRDefault="00EE3D3F" w:rsidP="0083587E">
      <w:pPr>
        <w:pStyle w:val="Corpodeltesto2"/>
        <w:spacing w:line="240" w:lineRule="auto"/>
        <w:rPr>
          <w:rFonts w:ascii="Arial Narrow" w:hAnsi="Arial Narrow" w:cs="Arial"/>
        </w:rPr>
      </w:pPr>
      <w:r w:rsidRPr="00EE3D3F">
        <w:rPr>
          <w:rFonts w:ascii="Arial Narrow" w:hAnsi="Arial Narrow" w:cs="Arial"/>
        </w:rPr>
        <w:t>Il D</w:t>
      </w:r>
      <w:r w:rsidR="0083587E" w:rsidRPr="00EE3D3F">
        <w:rPr>
          <w:rFonts w:ascii="Arial Narrow" w:hAnsi="Arial Narrow" w:cs="Arial"/>
        </w:rPr>
        <w:t xml:space="preserve">irettore e lo staff </w:t>
      </w:r>
      <w:r w:rsidR="002B5883" w:rsidRPr="00EE3D3F">
        <w:rPr>
          <w:rFonts w:ascii="Arial Narrow" w:hAnsi="Arial Narrow" w:cs="Arial"/>
        </w:rPr>
        <w:t>dei Musei</w:t>
      </w:r>
      <w:r w:rsidR="0083587E" w:rsidRPr="00EE3D3F">
        <w:rPr>
          <w:rFonts w:ascii="Arial Narrow" w:hAnsi="Arial Narrow" w:cs="Arial"/>
        </w:rPr>
        <w:t xml:space="preserve"> perseguono l’obiettivo del continuo miglioramento dell’efficienza e dell’efficacia del servizio, adottando le soluzioni tecnologiche, organizzative e procedurali più funzionali allo scopo.</w:t>
      </w:r>
    </w:p>
    <w:p w:rsidR="002C2541" w:rsidRDefault="002C2541" w:rsidP="0083587E">
      <w:pPr>
        <w:pStyle w:val="Titolo3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2C2541" w:rsidRDefault="002C2541" w:rsidP="0083587E">
      <w:pPr>
        <w:pStyle w:val="Titolo3"/>
        <w:rPr>
          <w:rFonts w:ascii="Arial Narrow" w:hAnsi="Arial Narrow" w:cs="Arial"/>
        </w:rPr>
      </w:pPr>
    </w:p>
    <w:p w:rsidR="0083587E" w:rsidRPr="009502DB" w:rsidRDefault="0083587E" w:rsidP="0083587E">
      <w:pPr>
        <w:pStyle w:val="Titolo3"/>
        <w:rPr>
          <w:rFonts w:ascii="Arial Narrow" w:hAnsi="Arial Narrow"/>
          <w:color w:val="333399"/>
          <w:sz w:val="28"/>
        </w:rPr>
      </w:pPr>
      <w:r w:rsidRPr="009502DB">
        <w:rPr>
          <w:rFonts w:ascii="Arial Narrow" w:hAnsi="Arial Narrow"/>
          <w:color w:val="333399"/>
          <w:sz w:val="28"/>
        </w:rPr>
        <w:t>II. DESCRIZIONE DELLA STRUTTURA</w:t>
      </w:r>
    </w:p>
    <w:p w:rsidR="0083587E" w:rsidRPr="009502DB" w:rsidRDefault="0083587E" w:rsidP="0083587E">
      <w:pPr>
        <w:rPr>
          <w:rFonts w:ascii="Arial Narrow" w:hAnsi="Arial Narrow"/>
        </w:rPr>
      </w:pPr>
    </w:p>
    <w:p w:rsidR="0083587E" w:rsidRPr="009502DB" w:rsidRDefault="0083587E" w:rsidP="0083587E">
      <w:pPr>
        <w:jc w:val="both"/>
        <w:rPr>
          <w:rFonts w:ascii="Arial Narrow" w:hAnsi="Arial Narrow"/>
          <w:b/>
          <w:bCs/>
          <w:smallCaps/>
        </w:rPr>
      </w:pPr>
      <w:r w:rsidRPr="009502DB">
        <w:rPr>
          <w:rFonts w:ascii="Arial Narrow" w:hAnsi="Arial Narrow"/>
          <w:b/>
          <w:bCs/>
          <w:smallCaps/>
        </w:rPr>
        <w:t>Premessa</w:t>
      </w:r>
    </w:p>
    <w:p w:rsidR="002C2541" w:rsidRDefault="002C2541" w:rsidP="0083587E">
      <w:pPr>
        <w:rPr>
          <w:rFonts w:ascii="Arial Narrow" w:hAnsi="Arial Narrow"/>
          <w:b/>
          <w:i/>
          <w:iCs/>
        </w:rPr>
      </w:pPr>
    </w:p>
    <w:p w:rsidR="0083587E" w:rsidRDefault="002B5883" w:rsidP="0083587E">
      <w:pPr>
        <w:rPr>
          <w:rFonts w:ascii="Arial Narrow" w:hAnsi="Arial Narrow"/>
          <w:b/>
          <w:i/>
          <w:iCs/>
        </w:rPr>
      </w:pPr>
      <w:r w:rsidRPr="009502DB">
        <w:rPr>
          <w:rFonts w:ascii="Arial Narrow" w:hAnsi="Arial Narrow"/>
          <w:b/>
          <w:i/>
          <w:iCs/>
        </w:rPr>
        <w:t>Riferimenti normativi</w:t>
      </w:r>
    </w:p>
    <w:p w:rsidR="009502DB" w:rsidRPr="009502DB" w:rsidRDefault="009502DB" w:rsidP="0083587E">
      <w:pPr>
        <w:rPr>
          <w:rFonts w:ascii="Arial Narrow" w:hAnsi="Arial Narrow"/>
          <w:b/>
          <w:i/>
          <w:iCs/>
        </w:rPr>
      </w:pPr>
    </w:p>
    <w:p w:rsidR="0083587E" w:rsidRDefault="00BD6006" w:rsidP="0083587E">
      <w:p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Idi seguito i </w:t>
      </w:r>
      <w:r w:rsidR="0083587E" w:rsidRPr="00EE3D3F">
        <w:rPr>
          <w:rFonts w:ascii="Arial Narrow" w:hAnsi="Arial Narrow"/>
          <w:iCs/>
        </w:rPr>
        <w:t>riferimenti normativi e  i documenti</w:t>
      </w:r>
      <w:r w:rsidR="00EE3D3F">
        <w:rPr>
          <w:rFonts w:ascii="Arial Narrow" w:hAnsi="Arial Narrow"/>
          <w:iCs/>
        </w:rPr>
        <w:t xml:space="preserve">, </w:t>
      </w:r>
      <w:r w:rsidR="00EE3D3F" w:rsidRPr="00EE3D3F">
        <w:rPr>
          <w:rFonts w:ascii="Arial Narrow" w:hAnsi="Arial Narrow"/>
          <w:iCs/>
        </w:rPr>
        <w:t xml:space="preserve">consultabili sul sito </w:t>
      </w:r>
      <w:hyperlink r:id="rId6" w:history="1">
        <w:r w:rsidR="00EE3D3F" w:rsidRPr="00EE3D3F">
          <w:rPr>
            <w:rStyle w:val="Collegamentoipertestuale"/>
            <w:rFonts w:ascii="Arial Narrow" w:hAnsi="Arial Narrow"/>
            <w:iCs/>
          </w:rPr>
          <w:t>www.valorizzazione.beniculturali.it</w:t>
        </w:r>
      </w:hyperlink>
      <w:r w:rsidR="0083587E" w:rsidRPr="00EE3D3F">
        <w:rPr>
          <w:rFonts w:ascii="Arial Narrow" w:hAnsi="Arial Narrow"/>
          <w:iCs/>
        </w:rPr>
        <w:t>:</w:t>
      </w:r>
    </w:p>
    <w:p w:rsidR="00EE3D3F" w:rsidRPr="00EE3D3F" w:rsidRDefault="00EE3D3F" w:rsidP="0083587E">
      <w:pPr>
        <w:rPr>
          <w:rFonts w:ascii="Arial Narrow" w:hAnsi="Arial Narrow"/>
          <w:iCs/>
        </w:rPr>
      </w:pPr>
    </w:p>
    <w:p w:rsidR="0083587E" w:rsidRPr="00C357BE" w:rsidRDefault="0083587E" w:rsidP="0083587E">
      <w:pPr>
        <w:numPr>
          <w:ilvl w:val="0"/>
          <w:numId w:val="6"/>
        </w:numPr>
        <w:rPr>
          <w:rFonts w:ascii="Arial Narrow" w:hAnsi="Arial Narrow"/>
          <w:i/>
          <w:iCs/>
        </w:rPr>
      </w:pPr>
      <w:proofErr w:type="spellStart"/>
      <w:r w:rsidRPr="00C357BE">
        <w:rPr>
          <w:rFonts w:ascii="Arial Narrow" w:hAnsi="Arial Narrow"/>
          <w:i/>
          <w:iCs/>
        </w:rPr>
        <w:t>D</w:t>
      </w:r>
      <w:r w:rsidR="00BD6006" w:rsidRPr="00C357BE">
        <w:rPr>
          <w:rFonts w:ascii="Arial Narrow" w:hAnsi="Arial Narrow"/>
          <w:i/>
          <w:iCs/>
        </w:rPr>
        <w:t>.Lgs.</w:t>
      </w:r>
      <w:proofErr w:type="spellEnd"/>
      <w:r w:rsidR="00BD6006" w:rsidRPr="00C357BE">
        <w:rPr>
          <w:rFonts w:ascii="Arial Narrow" w:hAnsi="Arial Narrow"/>
          <w:i/>
          <w:iCs/>
        </w:rPr>
        <w:t xml:space="preserve"> 14 marzo 2013, “R</w:t>
      </w:r>
      <w:r w:rsidRPr="00C357BE">
        <w:rPr>
          <w:rFonts w:ascii="Arial Narrow" w:hAnsi="Arial Narrow"/>
          <w:i/>
          <w:iCs/>
        </w:rPr>
        <w:t xml:space="preserve">iordino della disciplina </w:t>
      </w:r>
      <w:r w:rsidR="00BD6006" w:rsidRPr="00C357BE">
        <w:rPr>
          <w:rFonts w:ascii="Arial Narrow" w:hAnsi="Arial Narrow"/>
          <w:i/>
          <w:iCs/>
        </w:rPr>
        <w:t xml:space="preserve">riguardante </w:t>
      </w:r>
      <w:r w:rsidRPr="00C357BE">
        <w:rPr>
          <w:rFonts w:ascii="Arial Narrow" w:hAnsi="Arial Narrow"/>
          <w:i/>
          <w:iCs/>
        </w:rPr>
        <w:t>gli obblighi di pubblicità, trasparenza e diffusione di informazioni da parte delle pubbliche amministrazioni</w:t>
      </w:r>
      <w:r w:rsidR="00BD6006" w:rsidRPr="00C357BE">
        <w:rPr>
          <w:rFonts w:ascii="Arial Narrow" w:hAnsi="Arial Narrow"/>
          <w:i/>
          <w:iCs/>
        </w:rPr>
        <w:t>”</w:t>
      </w:r>
    </w:p>
    <w:p w:rsidR="0083587E" w:rsidRPr="00C357BE" w:rsidRDefault="0083587E" w:rsidP="0083587E">
      <w:pPr>
        <w:numPr>
          <w:ilvl w:val="0"/>
          <w:numId w:val="6"/>
        </w:numPr>
        <w:rPr>
          <w:rFonts w:ascii="Arial Narrow" w:hAnsi="Arial Narrow"/>
          <w:i/>
          <w:iCs/>
        </w:rPr>
      </w:pPr>
      <w:r w:rsidRPr="00C357BE">
        <w:rPr>
          <w:rFonts w:ascii="Arial Narrow" w:hAnsi="Arial Narrow"/>
          <w:i/>
          <w:iCs/>
        </w:rPr>
        <w:t xml:space="preserve">Delibera </w:t>
      </w:r>
      <w:proofErr w:type="spellStart"/>
      <w:r w:rsidRPr="00C357BE">
        <w:rPr>
          <w:rFonts w:ascii="Arial Narrow" w:hAnsi="Arial Narrow"/>
          <w:i/>
          <w:iCs/>
        </w:rPr>
        <w:t>CiVIT</w:t>
      </w:r>
      <w:proofErr w:type="spellEnd"/>
      <w:r w:rsidRPr="00C357BE">
        <w:rPr>
          <w:rFonts w:ascii="Arial Narrow" w:hAnsi="Arial Narrow"/>
          <w:i/>
          <w:iCs/>
        </w:rPr>
        <w:t xml:space="preserve"> n.3/2012</w:t>
      </w:r>
    </w:p>
    <w:p w:rsidR="0083587E" w:rsidRPr="00C357BE" w:rsidRDefault="0083587E" w:rsidP="0083587E">
      <w:pPr>
        <w:numPr>
          <w:ilvl w:val="0"/>
          <w:numId w:val="6"/>
        </w:numPr>
        <w:rPr>
          <w:rFonts w:ascii="Arial Narrow" w:hAnsi="Arial Narrow"/>
          <w:i/>
          <w:iCs/>
        </w:rPr>
      </w:pPr>
      <w:r w:rsidRPr="00C357BE">
        <w:rPr>
          <w:rFonts w:ascii="Arial Narrow" w:hAnsi="Arial Narrow"/>
          <w:i/>
          <w:iCs/>
        </w:rPr>
        <w:t>Atto di indirizzo sui criteri tecnico-scientifici e sugli standard di funzionamento dei musei (D.M. 10 maggio 2001)</w:t>
      </w:r>
    </w:p>
    <w:p w:rsidR="0083587E" w:rsidRPr="00C357BE" w:rsidRDefault="0083587E" w:rsidP="0083587E">
      <w:pPr>
        <w:numPr>
          <w:ilvl w:val="0"/>
          <w:numId w:val="6"/>
        </w:numPr>
        <w:rPr>
          <w:rFonts w:ascii="Arial Narrow" w:hAnsi="Arial Narrow"/>
          <w:i/>
          <w:iCs/>
        </w:rPr>
      </w:pPr>
      <w:r w:rsidRPr="00C357BE">
        <w:rPr>
          <w:rFonts w:ascii="Arial Narrow" w:hAnsi="Arial Narrow"/>
          <w:i/>
          <w:iCs/>
        </w:rPr>
        <w:t>Linee guida per il superamento delle barriere architettoniche nei luoghi di interesse statale</w:t>
      </w:r>
    </w:p>
    <w:p w:rsidR="0083587E" w:rsidRPr="00C357BE" w:rsidRDefault="0083587E" w:rsidP="0083587E">
      <w:pPr>
        <w:numPr>
          <w:ilvl w:val="0"/>
          <w:numId w:val="6"/>
        </w:numPr>
        <w:rPr>
          <w:rFonts w:ascii="Arial Narrow" w:hAnsi="Arial Narrow"/>
          <w:i/>
          <w:iCs/>
        </w:rPr>
      </w:pPr>
      <w:r w:rsidRPr="00C357BE">
        <w:rPr>
          <w:rFonts w:ascii="Arial Narrow" w:hAnsi="Arial Narrow"/>
          <w:i/>
          <w:iCs/>
        </w:rPr>
        <w:t>Manuale per la qualità dei siti web pubblici culturali</w:t>
      </w:r>
    </w:p>
    <w:p w:rsidR="0083587E" w:rsidRPr="00C357BE" w:rsidRDefault="0083587E" w:rsidP="0083587E">
      <w:pPr>
        <w:numPr>
          <w:ilvl w:val="0"/>
          <w:numId w:val="6"/>
        </w:numPr>
        <w:rPr>
          <w:rFonts w:ascii="Arial Narrow" w:hAnsi="Arial Narrow"/>
          <w:i/>
          <w:iCs/>
        </w:rPr>
      </w:pPr>
      <w:r w:rsidRPr="00C357BE">
        <w:rPr>
          <w:rFonts w:ascii="Arial Narrow" w:hAnsi="Arial Narrow"/>
          <w:i/>
          <w:iCs/>
        </w:rPr>
        <w:t xml:space="preserve">Linee guida delle performance di comportamento per i professionisti dei servizi informativi e di </w:t>
      </w:r>
      <w:proofErr w:type="spellStart"/>
      <w:r w:rsidRPr="00C357BE">
        <w:rPr>
          <w:rFonts w:ascii="Arial Narrow" w:hAnsi="Arial Narrow"/>
          <w:i/>
          <w:iCs/>
        </w:rPr>
        <w:t>reference</w:t>
      </w:r>
      <w:proofErr w:type="spellEnd"/>
    </w:p>
    <w:p w:rsidR="001B17C1" w:rsidRPr="00C357BE" w:rsidRDefault="001B17C1" w:rsidP="00BD6006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Arial Narrow" w:eastAsiaTheme="minorHAnsi" w:hAnsi="Arial Narrow" w:cs="HelveticaNeue"/>
          <w:i/>
          <w:lang w:eastAsia="en-US"/>
        </w:rPr>
      </w:pPr>
      <w:r w:rsidRPr="00C357BE">
        <w:rPr>
          <w:rFonts w:ascii="Arial Narrow" w:eastAsiaTheme="minorHAnsi" w:hAnsi="Arial Narrow" w:cs="HelveticaNeue"/>
          <w:i/>
          <w:lang w:eastAsia="en-US"/>
        </w:rPr>
        <w:t xml:space="preserve">Codice di deontologia professionale ICOM-UNESCO (International </w:t>
      </w:r>
      <w:proofErr w:type="spellStart"/>
      <w:r w:rsidRPr="00C357BE">
        <w:rPr>
          <w:rFonts w:ascii="Arial Narrow" w:eastAsiaTheme="minorHAnsi" w:hAnsi="Arial Narrow" w:cs="HelveticaNeue"/>
          <w:i/>
          <w:lang w:eastAsia="en-US"/>
        </w:rPr>
        <w:t>Council</w:t>
      </w:r>
      <w:proofErr w:type="spellEnd"/>
      <w:r w:rsidRPr="00C357BE">
        <w:rPr>
          <w:rFonts w:ascii="Arial Narrow" w:eastAsiaTheme="minorHAnsi" w:hAnsi="Arial Narrow" w:cs="HelveticaNeue"/>
          <w:i/>
          <w:lang w:eastAsia="en-US"/>
        </w:rPr>
        <w:t xml:space="preserve"> </w:t>
      </w:r>
      <w:proofErr w:type="spellStart"/>
      <w:r w:rsidRPr="00C357BE">
        <w:rPr>
          <w:rFonts w:ascii="Arial Narrow" w:eastAsiaTheme="minorHAnsi" w:hAnsi="Arial Narrow" w:cs="HelveticaNeue"/>
          <w:i/>
          <w:lang w:eastAsia="en-US"/>
        </w:rPr>
        <w:t>of</w:t>
      </w:r>
      <w:proofErr w:type="spellEnd"/>
      <w:r w:rsidR="00EE3D3F" w:rsidRPr="00C357BE">
        <w:rPr>
          <w:rFonts w:ascii="Arial Narrow" w:eastAsiaTheme="minorHAnsi" w:hAnsi="Arial Narrow" w:cs="HelveticaNeue"/>
          <w:i/>
          <w:lang w:eastAsia="en-US"/>
        </w:rPr>
        <w:t xml:space="preserve"> </w:t>
      </w:r>
      <w:proofErr w:type="spellStart"/>
      <w:r w:rsidRPr="00C357BE">
        <w:rPr>
          <w:rFonts w:ascii="Arial Narrow" w:eastAsiaTheme="minorHAnsi" w:hAnsi="Arial Narrow" w:cs="HelveticaNeue"/>
          <w:i/>
          <w:lang w:eastAsia="en-US"/>
        </w:rPr>
        <w:t>Museums</w:t>
      </w:r>
      <w:proofErr w:type="spellEnd"/>
      <w:r w:rsidRPr="00C357BE">
        <w:rPr>
          <w:rFonts w:ascii="Arial Narrow" w:eastAsiaTheme="minorHAnsi" w:hAnsi="Arial Narrow" w:cs="HelveticaNeue"/>
          <w:i/>
          <w:lang w:eastAsia="en-US"/>
        </w:rPr>
        <w:t>) adottato dalla 15° assemblea generale dell'ICOM riunita a Buenos Aires,</w:t>
      </w:r>
      <w:r w:rsidR="00EE3D3F" w:rsidRPr="00C357BE">
        <w:rPr>
          <w:rFonts w:ascii="Arial Narrow" w:eastAsiaTheme="minorHAnsi" w:hAnsi="Arial Narrow" w:cs="HelveticaNeue"/>
          <w:i/>
          <w:lang w:eastAsia="en-US"/>
        </w:rPr>
        <w:t xml:space="preserve"> </w:t>
      </w:r>
      <w:r w:rsidRPr="00C357BE">
        <w:rPr>
          <w:rFonts w:ascii="Arial Narrow" w:eastAsiaTheme="minorHAnsi" w:hAnsi="Arial Narrow" w:cs="HelveticaNeue"/>
          <w:i/>
          <w:lang w:eastAsia="en-US"/>
        </w:rPr>
        <w:t>Argentina, il 4 novembre 1986.</w:t>
      </w:r>
    </w:p>
    <w:p w:rsidR="001B17C1" w:rsidRPr="00C357BE" w:rsidRDefault="001B17C1" w:rsidP="00BD6006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Arial Narrow" w:eastAsiaTheme="minorHAnsi" w:hAnsi="Arial Narrow" w:cs="HelveticaNeue"/>
          <w:i/>
          <w:lang w:eastAsia="en-US"/>
        </w:rPr>
      </w:pPr>
      <w:r w:rsidRPr="00C357BE">
        <w:rPr>
          <w:rFonts w:ascii="Arial Narrow" w:eastAsiaTheme="minorHAnsi" w:hAnsi="Arial Narrow" w:cs="HelveticaNeue"/>
          <w:i/>
          <w:lang w:eastAsia="en-US"/>
        </w:rPr>
        <w:t>Direttiva del Presidente del Consiglio dei Ministri 27 gennaio 1994 "Principi</w:t>
      </w:r>
      <w:r w:rsidR="00EE3D3F" w:rsidRPr="00C357BE">
        <w:rPr>
          <w:rFonts w:ascii="Arial Narrow" w:eastAsiaTheme="minorHAnsi" w:hAnsi="Arial Narrow" w:cs="HelveticaNeue"/>
          <w:i/>
          <w:lang w:eastAsia="en-US"/>
        </w:rPr>
        <w:t xml:space="preserve"> </w:t>
      </w:r>
      <w:r w:rsidRPr="00C357BE">
        <w:rPr>
          <w:rFonts w:ascii="Arial Narrow" w:eastAsiaTheme="minorHAnsi" w:hAnsi="Arial Narrow" w:cs="HelveticaNeue"/>
          <w:i/>
          <w:lang w:eastAsia="en-US"/>
        </w:rPr>
        <w:t>sull'erogazione dei servizi pubblici".</w:t>
      </w:r>
    </w:p>
    <w:p w:rsidR="001B17C1" w:rsidRPr="00C357BE" w:rsidRDefault="001B17C1" w:rsidP="00BD6006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Arial Narrow" w:eastAsiaTheme="minorHAnsi" w:hAnsi="Arial Narrow" w:cs="HelveticaNeue"/>
          <w:i/>
          <w:lang w:eastAsia="en-US"/>
        </w:rPr>
      </w:pPr>
      <w:r w:rsidRPr="00C357BE">
        <w:rPr>
          <w:rFonts w:ascii="Arial Narrow" w:eastAsiaTheme="minorHAnsi" w:hAnsi="Arial Narrow" w:cs="HelveticaNeue"/>
          <w:i/>
          <w:lang w:eastAsia="en-US"/>
        </w:rPr>
        <w:t>Direttiva del Presidente del Consiglio dei Ministri 11 ottobre 1994 "Principi per</w:t>
      </w:r>
      <w:r w:rsidR="00EE3D3F" w:rsidRPr="00C357BE">
        <w:rPr>
          <w:rFonts w:ascii="Arial Narrow" w:eastAsiaTheme="minorHAnsi" w:hAnsi="Arial Narrow" w:cs="HelveticaNeue"/>
          <w:i/>
          <w:lang w:eastAsia="en-US"/>
        </w:rPr>
        <w:t xml:space="preserve"> </w:t>
      </w:r>
      <w:r w:rsidRPr="00C357BE">
        <w:rPr>
          <w:rFonts w:ascii="Arial Narrow" w:eastAsiaTheme="minorHAnsi" w:hAnsi="Arial Narrow" w:cs="HelveticaNeue"/>
          <w:i/>
          <w:lang w:eastAsia="en-US"/>
        </w:rPr>
        <w:t xml:space="preserve">l’istituzione ed il </w:t>
      </w:r>
      <w:r w:rsidR="00EE3D3F" w:rsidRPr="00C357BE">
        <w:rPr>
          <w:rFonts w:ascii="Arial Narrow" w:eastAsiaTheme="minorHAnsi" w:hAnsi="Arial Narrow" w:cs="HelveticaNeue"/>
          <w:i/>
          <w:lang w:eastAsia="en-US"/>
        </w:rPr>
        <w:t>f</w:t>
      </w:r>
      <w:r w:rsidRPr="00C357BE">
        <w:rPr>
          <w:rFonts w:ascii="Arial Narrow" w:eastAsiaTheme="minorHAnsi" w:hAnsi="Arial Narrow" w:cs="HelveticaNeue"/>
          <w:i/>
          <w:lang w:eastAsia="en-US"/>
        </w:rPr>
        <w:t>unzionamento degli uffici per le relazioni con il pubblico".</w:t>
      </w:r>
    </w:p>
    <w:p w:rsidR="001B17C1" w:rsidRPr="00C357BE" w:rsidRDefault="001B17C1" w:rsidP="00BD6006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Arial Narrow" w:eastAsiaTheme="minorHAnsi" w:hAnsi="Arial Narrow" w:cs="HelveticaNeue"/>
          <w:i/>
          <w:lang w:eastAsia="en-US"/>
        </w:rPr>
      </w:pPr>
      <w:proofErr w:type="spellStart"/>
      <w:r w:rsidRPr="00C357BE">
        <w:rPr>
          <w:rFonts w:ascii="Arial Narrow" w:eastAsiaTheme="minorHAnsi" w:hAnsi="Arial Narrow" w:cs="HelveticaNeue"/>
          <w:i/>
          <w:lang w:eastAsia="en-US"/>
        </w:rPr>
        <w:t>L.R.</w:t>
      </w:r>
      <w:proofErr w:type="spellEnd"/>
      <w:r w:rsidRPr="00C357BE">
        <w:rPr>
          <w:rFonts w:ascii="Arial Narrow" w:eastAsiaTheme="minorHAnsi" w:hAnsi="Arial Narrow" w:cs="HelveticaNeue"/>
          <w:i/>
          <w:lang w:eastAsia="en-US"/>
        </w:rPr>
        <w:t xml:space="preserve"> Lazio 24 novembre 1997, n. 42 Norme in materia di beni e servizi culturali.</w:t>
      </w:r>
    </w:p>
    <w:p w:rsidR="001B17C1" w:rsidRPr="00C357BE" w:rsidRDefault="001B17C1" w:rsidP="00BD6006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Arial Narrow" w:eastAsiaTheme="minorHAnsi" w:hAnsi="Arial Narrow" w:cs="HelveticaNeue"/>
          <w:i/>
          <w:lang w:eastAsia="en-US"/>
        </w:rPr>
      </w:pPr>
      <w:r w:rsidRPr="00C357BE">
        <w:rPr>
          <w:rFonts w:ascii="Arial Narrow" w:eastAsiaTheme="minorHAnsi" w:hAnsi="Arial Narrow" w:cs="HelveticaNeue"/>
          <w:i/>
          <w:lang w:eastAsia="en-US"/>
        </w:rPr>
        <w:t>Atto di indirizzo sui criteri tecnico-scientifici e sugli standard di funzionamento e</w:t>
      </w:r>
      <w:r w:rsidR="00EE3D3F" w:rsidRPr="00C357BE">
        <w:rPr>
          <w:rFonts w:ascii="Arial Narrow" w:eastAsiaTheme="minorHAnsi" w:hAnsi="Arial Narrow" w:cs="HelveticaNeue"/>
          <w:i/>
          <w:lang w:eastAsia="en-US"/>
        </w:rPr>
        <w:t xml:space="preserve"> </w:t>
      </w:r>
      <w:r w:rsidRPr="00C357BE">
        <w:rPr>
          <w:rFonts w:ascii="Arial Narrow" w:eastAsiaTheme="minorHAnsi" w:hAnsi="Arial Narrow" w:cs="HelveticaNeue"/>
          <w:i/>
          <w:lang w:eastAsia="en-US"/>
        </w:rPr>
        <w:t>sviluppo dei musei (art. 150, comma 6, D.L. n. 112/1998).</w:t>
      </w:r>
    </w:p>
    <w:p w:rsidR="001B17C1" w:rsidRPr="00C357BE" w:rsidRDefault="001B17C1" w:rsidP="00BD6006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Arial Narrow" w:eastAsiaTheme="minorHAnsi" w:hAnsi="Arial Narrow" w:cs="HelveticaNeue"/>
          <w:i/>
          <w:lang w:eastAsia="en-US"/>
        </w:rPr>
      </w:pPr>
      <w:r w:rsidRPr="00C357BE">
        <w:rPr>
          <w:rFonts w:ascii="Arial Narrow" w:eastAsiaTheme="minorHAnsi" w:hAnsi="Arial Narrow" w:cs="HelveticaNeue"/>
          <w:i/>
          <w:lang w:eastAsia="en-US"/>
        </w:rPr>
        <w:t>Decreto legislativo 286 del 1999</w:t>
      </w:r>
      <w:r w:rsidR="00BD6006" w:rsidRPr="00C357BE">
        <w:rPr>
          <w:rFonts w:ascii="Arial Narrow" w:eastAsiaTheme="minorHAnsi" w:hAnsi="Arial Narrow" w:cs="HelveticaNeue"/>
          <w:i/>
          <w:lang w:eastAsia="en-US"/>
        </w:rPr>
        <w:t>,</w:t>
      </w:r>
      <w:r w:rsidRPr="00C357BE">
        <w:rPr>
          <w:rFonts w:ascii="Arial Narrow" w:eastAsiaTheme="minorHAnsi" w:hAnsi="Arial Narrow" w:cs="HelveticaNeue"/>
          <w:i/>
          <w:lang w:eastAsia="en-US"/>
        </w:rPr>
        <w:t xml:space="preserve"> art. 11.</w:t>
      </w:r>
    </w:p>
    <w:p w:rsidR="001B17C1" w:rsidRPr="00C357BE" w:rsidRDefault="001B17C1" w:rsidP="00BD6006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Arial Narrow" w:eastAsiaTheme="minorHAnsi" w:hAnsi="Arial Narrow" w:cs="HelveticaNeue"/>
          <w:i/>
          <w:lang w:eastAsia="en-US"/>
        </w:rPr>
      </w:pPr>
      <w:r w:rsidRPr="00C357BE">
        <w:rPr>
          <w:rFonts w:ascii="Arial Narrow" w:eastAsiaTheme="minorHAnsi" w:hAnsi="Arial Narrow" w:cs="HelveticaNeue"/>
          <w:i/>
          <w:lang w:eastAsia="en-US"/>
        </w:rPr>
        <w:t>Decreto del Ministero per i Beni e le Attività culturali 10 maggio 2001 - Atto di indirizzo</w:t>
      </w:r>
      <w:r w:rsidR="00EE3D3F" w:rsidRPr="00C357BE">
        <w:rPr>
          <w:rFonts w:ascii="Arial Narrow" w:eastAsiaTheme="minorHAnsi" w:hAnsi="Arial Narrow" w:cs="HelveticaNeue"/>
          <w:i/>
          <w:lang w:eastAsia="en-US"/>
        </w:rPr>
        <w:t xml:space="preserve"> </w:t>
      </w:r>
      <w:r w:rsidRPr="00C357BE">
        <w:rPr>
          <w:rFonts w:ascii="Arial Narrow" w:eastAsiaTheme="minorHAnsi" w:hAnsi="Arial Narrow" w:cs="HelveticaNeue"/>
          <w:i/>
          <w:lang w:eastAsia="en-US"/>
        </w:rPr>
        <w:t>sui criteri tecnico-scientifici e sugli standard di funzionamento e sviluppo dei musei.</w:t>
      </w:r>
    </w:p>
    <w:p w:rsidR="001B17C1" w:rsidRPr="00C357BE" w:rsidRDefault="001B17C1" w:rsidP="00BD6006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Arial Narrow" w:eastAsiaTheme="minorHAnsi" w:hAnsi="Arial Narrow" w:cs="HelveticaNeue"/>
          <w:i/>
          <w:lang w:eastAsia="en-US"/>
        </w:rPr>
      </w:pPr>
      <w:r w:rsidRPr="00C357BE">
        <w:rPr>
          <w:rFonts w:ascii="Arial Narrow" w:eastAsiaTheme="minorHAnsi" w:hAnsi="Arial Narrow" w:cs="HelveticaNeue"/>
          <w:i/>
          <w:lang w:eastAsia="en-US"/>
        </w:rPr>
        <w:t>Codice dei Beni Culturali e del Paesaggio, approvato con decreto Legislativo</w:t>
      </w:r>
      <w:r w:rsidR="009502DB" w:rsidRPr="00C357BE">
        <w:rPr>
          <w:rFonts w:ascii="Arial Narrow" w:eastAsiaTheme="minorHAnsi" w:hAnsi="Arial Narrow" w:cs="HelveticaNeue"/>
          <w:i/>
          <w:lang w:eastAsia="en-US"/>
        </w:rPr>
        <w:t xml:space="preserve"> </w:t>
      </w:r>
      <w:r w:rsidRPr="00C357BE">
        <w:rPr>
          <w:rFonts w:ascii="Arial Narrow" w:eastAsiaTheme="minorHAnsi" w:hAnsi="Arial Narrow" w:cs="HelveticaNeue"/>
          <w:i/>
          <w:lang w:eastAsia="en-US"/>
        </w:rPr>
        <w:t>22 gennaio 2004, n. 42.</w:t>
      </w:r>
    </w:p>
    <w:p w:rsidR="001B17C1" w:rsidRPr="00C357BE" w:rsidRDefault="001B17C1" w:rsidP="00BD6006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Arial Narrow" w:eastAsiaTheme="minorHAnsi" w:hAnsi="Arial Narrow" w:cs="HelveticaNeue"/>
          <w:i/>
          <w:lang w:eastAsia="en-US"/>
        </w:rPr>
      </w:pPr>
      <w:r w:rsidRPr="00C357BE">
        <w:rPr>
          <w:rFonts w:ascii="Arial Narrow" w:eastAsiaTheme="minorHAnsi" w:hAnsi="Arial Narrow" w:cs="HelveticaNeue"/>
          <w:i/>
          <w:lang w:eastAsia="en-US"/>
        </w:rPr>
        <w:t>Art. 2 comma 461 Legge Finanziaria 2008.</w:t>
      </w:r>
    </w:p>
    <w:p w:rsidR="009502DB" w:rsidRPr="00C357BE" w:rsidRDefault="009502DB" w:rsidP="001B17C1">
      <w:pPr>
        <w:autoSpaceDE w:val="0"/>
        <w:autoSpaceDN w:val="0"/>
        <w:adjustRightInd w:val="0"/>
        <w:rPr>
          <w:rFonts w:ascii="Arial Narrow" w:eastAsiaTheme="minorHAnsi" w:hAnsi="Arial Narrow" w:cs="HelveticaNeue"/>
          <w:i/>
          <w:lang w:eastAsia="en-US"/>
        </w:rPr>
      </w:pPr>
    </w:p>
    <w:p w:rsidR="0083587E" w:rsidRPr="00EE3D3F" w:rsidRDefault="001B17C1" w:rsidP="001B17C1">
      <w:pPr>
        <w:jc w:val="both"/>
        <w:rPr>
          <w:rFonts w:ascii="Arial Narrow" w:hAnsi="Arial Narrow"/>
          <w:bCs/>
          <w:smallCaps/>
        </w:rPr>
      </w:pPr>
      <w:r w:rsidRPr="00EE3D3F">
        <w:rPr>
          <w:rFonts w:ascii="Arial Narrow" w:eastAsiaTheme="minorHAnsi" w:hAnsi="Arial Narrow" w:cs="HelveticaNeue"/>
          <w:lang w:eastAsia="en-US"/>
        </w:rPr>
        <w:t>Le modifiche normative di questi riferimenti si intendono immediatamente recepite.</w:t>
      </w:r>
    </w:p>
    <w:p w:rsidR="0083587E" w:rsidRDefault="0083587E" w:rsidP="0083587E">
      <w:pPr>
        <w:jc w:val="both"/>
        <w:rPr>
          <w:rFonts w:ascii="Arial Narrow" w:hAnsi="Arial Narrow"/>
          <w:bCs/>
          <w:smallCaps/>
        </w:rPr>
      </w:pPr>
    </w:p>
    <w:p w:rsidR="006A52F9" w:rsidRPr="00EE3D3F" w:rsidRDefault="006A52F9" w:rsidP="0083587E">
      <w:pPr>
        <w:jc w:val="both"/>
        <w:rPr>
          <w:rFonts w:ascii="Arial Narrow" w:hAnsi="Arial Narrow"/>
          <w:bCs/>
          <w:smallCaps/>
        </w:rPr>
      </w:pPr>
    </w:p>
    <w:p w:rsidR="009502DB" w:rsidRPr="00EE3D3F" w:rsidRDefault="009502DB" w:rsidP="0083587E">
      <w:pPr>
        <w:jc w:val="both"/>
        <w:rPr>
          <w:rFonts w:ascii="Arial Narrow" w:hAnsi="Arial Narrow"/>
          <w:bCs/>
          <w:smallCaps/>
        </w:rPr>
      </w:pPr>
    </w:p>
    <w:p w:rsidR="0083587E" w:rsidRPr="009502DB" w:rsidRDefault="0083587E" w:rsidP="0083587E">
      <w:pPr>
        <w:jc w:val="both"/>
        <w:rPr>
          <w:rFonts w:ascii="Arial Narrow" w:hAnsi="Arial Narrow"/>
          <w:b/>
        </w:rPr>
      </w:pPr>
      <w:r w:rsidRPr="009502DB">
        <w:rPr>
          <w:rFonts w:ascii="Arial Narrow" w:hAnsi="Arial Narrow"/>
          <w:b/>
          <w:bCs/>
          <w:smallCaps/>
        </w:rPr>
        <w:lastRenderedPageBreak/>
        <w:t>Caratteristiche essenziali</w:t>
      </w:r>
      <w:r w:rsidRPr="009502DB">
        <w:rPr>
          <w:rFonts w:ascii="Arial Narrow" w:hAnsi="Arial Narrow"/>
          <w:b/>
        </w:rPr>
        <w:t xml:space="preserve"> </w:t>
      </w:r>
    </w:p>
    <w:p w:rsidR="0083587E" w:rsidRPr="00586CBA" w:rsidRDefault="0083587E" w:rsidP="0083587E">
      <w:pPr>
        <w:pStyle w:val="Titolo3"/>
        <w:jc w:val="both"/>
        <w:rPr>
          <w:rFonts w:ascii="Arial Narrow" w:hAnsi="Arial Narrow"/>
          <w:b w:val="0"/>
          <w:bCs w:val="0"/>
        </w:rPr>
      </w:pPr>
    </w:p>
    <w:p w:rsidR="0083587E" w:rsidRDefault="0083587E" w:rsidP="0083587E">
      <w:pPr>
        <w:pStyle w:val="Corpodeltesto2"/>
        <w:spacing w:line="240" w:lineRule="auto"/>
        <w:rPr>
          <w:rFonts w:ascii="Arial Narrow" w:hAnsi="Arial Narrow" w:cs="Arial"/>
          <w:b/>
          <w:bCs/>
          <w:smallCaps/>
        </w:rPr>
      </w:pPr>
      <w:r w:rsidRPr="00C357BE">
        <w:rPr>
          <w:rFonts w:ascii="Arial Narrow" w:hAnsi="Arial Narrow" w:cs="Arial"/>
          <w:b/>
          <w:bCs/>
          <w:smallCaps/>
        </w:rPr>
        <w:t xml:space="preserve">I compiti e i servizi </w:t>
      </w:r>
    </w:p>
    <w:p w:rsidR="006A52F9" w:rsidRPr="00C357BE" w:rsidRDefault="006A52F9" w:rsidP="0083587E">
      <w:pPr>
        <w:pStyle w:val="Corpodeltesto2"/>
        <w:spacing w:line="240" w:lineRule="auto"/>
        <w:rPr>
          <w:rFonts w:ascii="Arial Narrow" w:hAnsi="Arial Narrow" w:cs="Arial"/>
          <w:b/>
          <w:bCs/>
          <w:smallCaps/>
        </w:rPr>
      </w:pPr>
    </w:p>
    <w:p w:rsidR="002B5883" w:rsidRDefault="002B5883" w:rsidP="002B5883">
      <w:pPr>
        <w:pStyle w:val="Titolo8"/>
        <w:rPr>
          <w:b w:val="0"/>
        </w:rPr>
      </w:pPr>
      <w:r w:rsidRPr="002D7C41">
        <w:rPr>
          <w:smallCaps/>
        </w:rPr>
        <w:t xml:space="preserve">I Musei nazionali di Lucca </w:t>
      </w:r>
      <w:r w:rsidRPr="002D7C41">
        <w:rPr>
          <w:b w:val="0"/>
        </w:rPr>
        <w:t xml:space="preserve">hanno sede nell’edificio di </w:t>
      </w:r>
      <w:r w:rsidRPr="009502DB">
        <w:t>Villa Guinigi</w:t>
      </w:r>
      <w:r w:rsidRPr="002D7C41">
        <w:rPr>
          <w:b w:val="0"/>
        </w:rPr>
        <w:t xml:space="preserve"> (in Via della </w:t>
      </w:r>
      <w:proofErr w:type="spellStart"/>
      <w:r w:rsidRPr="002D7C41">
        <w:rPr>
          <w:b w:val="0"/>
        </w:rPr>
        <w:t>Quarquonia</w:t>
      </w:r>
      <w:proofErr w:type="spellEnd"/>
      <w:r w:rsidRPr="002D7C41">
        <w:rPr>
          <w:b w:val="0"/>
        </w:rPr>
        <w:t xml:space="preserve">), residenza suburbana di Paolo Guinigi, signore di Lucca dal 1400 al 1430, e nel </w:t>
      </w:r>
      <w:r w:rsidRPr="009502DB">
        <w:t xml:space="preserve">Palazzo </w:t>
      </w:r>
      <w:r w:rsidR="009502DB" w:rsidRPr="009502DB">
        <w:t>Mansi</w:t>
      </w:r>
      <w:r w:rsidR="009502DB">
        <w:t xml:space="preserve"> </w:t>
      </w:r>
      <w:r w:rsidR="009502DB" w:rsidRPr="002D7C41">
        <w:rPr>
          <w:b w:val="0"/>
        </w:rPr>
        <w:t>(in Via Galli Tassi)</w:t>
      </w:r>
      <w:r w:rsidR="009502DB">
        <w:rPr>
          <w:b w:val="0"/>
        </w:rPr>
        <w:t xml:space="preserve">, </w:t>
      </w:r>
      <w:r w:rsidRPr="002D7C41">
        <w:rPr>
          <w:b w:val="0"/>
        </w:rPr>
        <w:t>un tempo dimora della famiglia Mansi, appartenente al ceto mercantile della città. Essi conservano, espongono e valorizzano collezioni fortemente legate alla storia della città e del territorio. Le opere raccolte e presentate nelle due sedi museali sono complementari in quanto consentono di ripercorrere la storia della città a partire dai reperti rinvenuti nel corso di scavi e risalenti al VII secolo a.C. e le vicende dell’arte figurativa lucchese e dei suoi rapporti con il contesto italiano ed europeo dall’alto Medioevo fino al</w:t>
      </w:r>
      <w:r w:rsidR="00781D92">
        <w:rPr>
          <w:b w:val="0"/>
        </w:rPr>
        <w:t>la seconda guerra mondiale</w:t>
      </w:r>
      <w:r w:rsidRPr="002D7C41">
        <w:rPr>
          <w:b w:val="0"/>
        </w:rPr>
        <w:t xml:space="preserve">, in un percorso unico </w:t>
      </w:r>
      <w:r w:rsidR="002D7C41" w:rsidRPr="002D7C41">
        <w:rPr>
          <w:b w:val="0"/>
        </w:rPr>
        <w:t xml:space="preserve">ed integrato arricchito anche dalla possibilità offerta ai fruitori di </w:t>
      </w:r>
      <w:r w:rsidR="008F5512">
        <w:rPr>
          <w:b w:val="0"/>
        </w:rPr>
        <w:t xml:space="preserve">conoscere due diverse tipologie di </w:t>
      </w:r>
      <w:r w:rsidR="002D7C41" w:rsidRPr="002D7C41">
        <w:rPr>
          <w:b w:val="0"/>
        </w:rPr>
        <w:t>edifici residenziali di indiscusso valore.</w:t>
      </w:r>
    </w:p>
    <w:p w:rsidR="00C357BE" w:rsidRPr="009502DB" w:rsidRDefault="00C357BE" w:rsidP="009502DB"/>
    <w:p w:rsidR="009502DB" w:rsidRDefault="009502DB" w:rsidP="002D7C41">
      <w:pPr>
        <w:jc w:val="both"/>
        <w:rPr>
          <w:rFonts w:ascii="Arial Narrow" w:hAnsi="Arial Narrow"/>
          <w:b/>
        </w:rPr>
      </w:pPr>
      <w:r w:rsidRPr="00C357BE">
        <w:rPr>
          <w:rFonts w:ascii="Arial Narrow" w:hAnsi="Arial Narrow"/>
          <w:b/>
        </w:rPr>
        <w:t>COLLEZIONI</w:t>
      </w:r>
    </w:p>
    <w:p w:rsidR="006A52F9" w:rsidRPr="00C357BE" w:rsidRDefault="006A52F9" w:rsidP="002D7C41">
      <w:pPr>
        <w:jc w:val="both"/>
        <w:rPr>
          <w:rFonts w:ascii="Arial Narrow" w:hAnsi="Arial Narrow"/>
          <w:b/>
        </w:rPr>
      </w:pPr>
    </w:p>
    <w:p w:rsidR="002D7C41" w:rsidRDefault="002D7C41" w:rsidP="002D7C41">
      <w:pPr>
        <w:jc w:val="both"/>
        <w:rPr>
          <w:rFonts w:ascii="Arial Narrow" w:hAnsi="Arial Narrow"/>
        </w:rPr>
      </w:pPr>
      <w:r w:rsidRPr="002D7C41">
        <w:rPr>
          <w:rFonts w:ascii="Arial Narrow" w:hAnsi="Arial Narrow"/>
        </w:rPr>
        <w:t>Le colle</w:t>
      </w:r>
      <w:r>
        <w:rPr>
          <w:rFonts w:ascii="Arial Narrow" w:hAnsi="Arial Narrow"/>
        </w:rPr>
        <w:t xml:space="preserve">zioni sono costituite da reperti archeologici, </w:t>
      </w:r>
      <w:r w:rsidR="008F5512">
        <w:rPr>
          <w:rFonts w:ascii="Arial Narrow" w:hAnsi="Arial Narrow"/>
        </w:rPr>
        <w:t xml:space="preserve">arredi liturgici e di palazzo, </w:t>
      </w:r>
      <w:r>
        <w:rPr>
          <w:rFonts w:ascii="Arial Narrow" w:hAnsi="Arial Narrow"/>
        </w:rPr>
        <w:t xml:space="preserve">sculture, ceramiche, dipinti, </w:t>
      </w:r>
      <w:r w:rsidR="008F5512">
        <w:rPr>
          <w:rFonts w:ascii="Arial Narrow" w:hAnsi="Arial Narrow"/>
        </w:rPr>
        <w:t>affreschi, monete,</w:t>
      </w:r>
      <w:r>
        <w:rPr>
          <w:rFonts w:ascii="Arial Narrow" w:hAnsi="Arial Narrow"/>
        </w:rPr>
        <w:t xml:space="preserve"> medaglie, </w:t>
      </w:r>
      <w:r w:rsidR="008F5512">
        <w:rPr>
          <w:rFonts w:ascii="Arial Narrow" w:hAnsi="Arial Narrow"/>
        </w:rPr>
        <w:t xml:space="preserve">armi, </w:t>
      </w:r>
      <w:r>
        <w:rPr>
          <w:rFonts w:ascii="Arial Narrow" w:hAnsi="Arial Narrow"/>
        </w:rPr>
        <w:t>disegni e stampe, per un totale di circa 9200 opere delle quali</w:t>
      </w:r>
      <w:r w:rsidR="00C357BE">
        <w:rPr>
          <w:rFonts w:ascii="Arial Narrow" w:hAnsi="Arial Narrow"/>
        </w:rPr>
        <w:t xml:space="preserve"> 1200 </w:t>
      </w:r>
      <w:r>
        <w:rPr>
          <w:rFonts w:ascii="Arial Narrow" w:hAnsi="Arial Narrow"/>
        </w:rPr>
        <w:t>esposte.</w:t>
      </w:r>
    </w:p>
    <w:p w:rsidR="00525F18" w:rsidRDefault="00525F18" w:rsidP="002D7C41">
      <w:pPr>
        <w:jc w:val="both"/>
        <w:rPr>
          <w:rFonts w:ascii="Arial Narrow" w:hAnsi="Arial Narrow"/>
        </w:rPr>
      </w:pPr>
    </w:p>
    <w:p w:rsidR="00525F18" w:rsidRDefault="00525F18" w:rsidP="002D7C41">
      <w:pPr>
        <w:jc w:val="both"/>
        <w:rPr>
          <w:rFonts w:ascii="Arial Narrow" w:hAnsi="Arial Narrow"/>
          <w:b/>
        </w:rPr>
      </w:pPr>
      <w:r w:rsidRPr="00C357BE">
        <w:rPr>
          <w:rFonts w:ascii="Arial Narrow" w:hAnsi="Arial Narrow"/>
          <w:b/>
        </w:rPr>
        <w:t>AREA ESPOSITIVA</w:t>
      </w:r>
    </w:p>
    <w:p w:rsidR="006A52F9" w:rsidRPr="00C357BE" w:rsidRDefault="006A52F9" w:rsidP="002D7C41">
      <w:pPr>
        <w:jc w:val="both"/>
        <w:rPr>
          <w:rFonts w:ascii="Arial Narrow" w:hAnsi="Arial Narrow"/>
          <w:b/>
        </w:rPr>
      </w:pPr>
    </w:p>
    <w:p w:rsidR="001B17C1" w:rsidRDefault="002D7C41" w:rsidP="002D7C4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L’area espositiva del museo di Villa Guinigi è di mq 2.200, suddivisa su due piani; quella del Museo di Palazzo Mansi di mq 3.000, suddivisa su tre piani.</w:t>
      </w:r>
    </w:p>
    <w:p w:rsidR="00525F18" w:rsidRDefault="00525F18" w:rsidP="002D7C41">
      <w:pPr>
        <w:jc w:val="both"/>
        <w:rPr>
          <w:rFonts w:ascii="Arial Narrow" w:hAnsi="Arial Narrow"/>
        </w:rPr>
      </w:pPr>
    </w:p>
    <w:p w:rsidR="00525F18" w:rsidRDefault="00525F18" w:rsidP="00525F18">
      <w:pPr>
        <w:jc w:val="both"/>
        <w:rPr>
          <w:rFonts w:ascii="Arial Narrow" w:hAnsi="Arial Narrow"/>
          <w:b/>
        </w:rPr>
      </w:pPr>
      <w:r w:rsidRPr="00C357BE">
        <w:rPr>
          <w:rFonts w:ascii="Arial Narrow" w:hAnsi="Arial Narrow"/>
          <w:b/>
        </w:rPr>
        <w:t>DEPOSITI</w:t>
      </w:r>
    </w:p>
    <w:p w:rsidR="006A52F9" w:rsidRPr="00C357BE" w:rsidRDefault="006A52F9" w:rsidP="00525F18">
      <w:pPr>
        <w:jc w:val="both"/>
        <w:rPr>
          <w:rFonts w:ascii="Arial Narrow" w:hAnsi="Arial Narrow"/>
          <w:b/>
        </w:rPr>
      </w:pPr>
    </w:p>
    <w:p w:rsidR="002D7C41" w:rsidRDefault="002D7C41" w:rsidP="002D7C4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Entrambi i musei sono corredati da depositi</w:t>
      </w:r>
      <w:r w:rsidR="001B17C1">
        <w:rPr>
          <w:rFonts w:ascii="Arial Narrow" w:hAnsi="Arial Narrow"/>
        </w:rPr>
        <w:t xml:space="preserve"> nei quali sono conservate opere che non si è ritenuto di esporre nel percorso espositivo e opere, di proprietà diversa da quella statale, che per motivi di sicurezza o di conservazione sono state momentaneamente ritirate dai loro luoghi di origine. I</w:t>
      </w:r>
      <w:r w:rsidR="00E5441F">
        <w:rPr>
          <w:rFonts w:ascii="Arial Narrow" w:hAnsi="Arial Narrow"/>
        </w:rPr>
        <w:t>l M</w:t>
      </w:r>
      <w:r>
        <w:rPr>
          <w:rFonts w:ascii="Arial Narrow" w:hAnsi="Arial Narrow"/>
        </w:rPr>
        <w:t>useo di Villa Guinigi ha un deposito di materiali ceramici consultabile su richiesta</w:t>
      </w:r>
      <w:r w:rsidR="001B17C1">
        <w:rPr>
          <w:rFonts w:ascii="Arial Narrow" w:hAnsi="Arial Narrow"/>
        </w:rPr>
        <w:t xml:space="preserve">. Su richiesta è </w:t>
      </w:r>
      <w:r w:rsidR="00525F18">
        <w:rPr>
          <w:rFonts w:ascii="Arial Narrow" w:hAnsi="Arial Narrow"/>
        </w:rPr>
        <w:t xml:space="preserve">anche </w:t>
      </w:r>
      <w:r w:rsidR="001B17C1">
        <w:rPr>
          <w:rFonts w:ascii="Arial Narrow" w:hAnsi="Arial Narrow"/>
        </w:rPr>
        <w:t>possibile accedere per motivi di studio alle opere in deposito.</w:t>
      </w:r>
    </w:p>
    <w:p w:rsidR="001B17C1" w:rsidRDefault="001B17C1" w:rsidP="002D7C41">
      <w:pPr>
        <w:jc w:val="both"/>
        <w:rPr>
          <w:rFonts w:ascii="Arial Narrow" w:hAnsi="Arial Narrow"/>
        </w:rPr>
      </w:pPr>
    </w:p>
    <w:p w:rsidR="00525F18" w:rsidRDefault="00525F18" w:rsidP="002D7C41">
      <w:pPr>
        <w:jc w:val="both"/>
        <w:rPr>
          <w:rFonts w:ascii="Arial Narrow" w:hAnsi="Arial Narrow"/>
          <w:b/>
        </w:rPr>
      </w:pPr>
      <w:r w:rsidRPr="00F40384">
        <w:rPr>
          <w:rFonts w:ascii="Arial Narrow" w:hAnsi="Arial Narrow"/>
          <w:b/>
        </w:rPr>
        <w:t>SERVIZI</w:t>
      </w:r>
    </w:p>
    <w:p w:rsidR="00E5441F" w:rsidRDefault="00E5441F" w:rsidP="002D7C41">
      <w:pPr>
        <w:jc w:val="both"/>
        <w:rPr>
          <w:rFonts w:ascii="Arial Narrow" w:hAnsi="Arial Narrow"/>
          <w:b/>
        </w:rPr>
      </w:pPr>
    </w:p>
    <w:p w:rsidR="00E5441F" w:rsidRDefault="00E5441F" w:rsidP="00E5441F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Il </w:t>
      </w:r>
      <w:r w:rsidRPr="00C3681D">
        <w:rPr>
          <w:rFonts w:ascii="Arial Narrow" w:hAnsi="Arial Narrow"/>
          <w:b/>
        </w:rPr>
        <w:t>Museo nazionale di Palazzo Mansi</w:t>
      </w:r>
      <w:r w:rsidRPr="00C3681D">
        <w:rPr>
          <w:rFonts w:ascii="Arial Narrow" w:hAnsi="Arial Narrow"/>
        </w:rPr>
        <w:t xml:space="preserve"> (Via Galli Tassi, 43, 55100 Lucca, 0583 55570</w:t>
      </w:r>
      <w:r>
        <w:rPr>
          <w:rFonts w:ascii="Arial Narrow" w:hAnsi="Arial Narrow"/>
        </w:rPr>
        <w:t>), di impianto tardo-cinquecentesco, costituisce un documento esemplare delle dimore dei mercanti lucchesi. F</w:t>
      </w:r>
      <w:r w:rsidRPr="00C3681D">
        <w:rPr>
          <w:rFonts w:ascii="Arial Narrow" w:hAnsi="Arial Narrow"/>
        </w:rPr>
        <w:t xml:space="preserve">u acquistato nel 1616 dalla famiglia Mansi, ricchi mercanti lucchesi, che ne fecero la loro dimora. Nel corso del tempo ha subito vari interventi di </w:t>
      </w:r>
      <w:r w:rsidR="00A81A7B">
        <w:rPr>
          <w:rFonts w:ascii="Arial Narrow" w:hAnsi="Arial Narrow"/>
        </w:rPr>
        <w:t>rinnovamento e riorganizzazione</w:t>
      </w:r>
      <w:r w:rsidRPr="00C3681D">
        <w:rPr>
          <w:rFonts w:ascii="Arial Narrow" w:hAnsi="Arial Narrow"/>
        </w:rPr>
        <w:t>, pur restando un esempio di tipica residenza lucchese. Al piano terra è collocato l’</w:t>
      </w:r>
      <w:r w:rsidRPr="00C3681D">
        <w:rPr>
          <w:rFonts w:ascii="Arial Narrow" w:hAnsi="Arial Narrow"/>
          <w:b/>
        </w:rPr>
        <w:t>appartamento estivo</w:t>
      </w:r>
      <w:r w:rsidRPr="00C3681D">
        <w:rPr>
          <w:rFonts w:ascii="Arial Narrow" w:hAnsi="Arial Narrow"/>
        </w:rPr>
        <w:t xml:space="preserve"> con </w:t>
      </w:r>
      <w:r w:rsidR="009B00F0">
        <w:rPr>
          <w:rFonts w:ascii="Arial Narrow" w:hAnsi="Arial Narrow"/>
        </w:rPr>
        <w:t>gli ambienti un tempo destinati al</w:t>
      </w:r>
      <w:r w:rsidRPr="00C3681D">
        <w:rPr>
          <w:rFonts w:ascii="Arial Narrow" w:hAnsi="Arial Narrow"/>
        </w:rPr>
        <w:t xml:space="preserve">le cucine e </w:t>
      </w:r>
      <w:r w:rsidR="009B00F0">
        <w:rPr>
          <w:rFonts w:ascii="Arial Narrow" w:hAnsi="Arial Narrow"/>
        </w:rPr>
        <w:t>a</w:t>
      </w:r>
      <w:r w:rsidRPr="00C3681D">
        <w:rPr>
          <w:rFonts w:ascii="Arial Narrow" w:hAnsi="Arial Narrow"/>
        </w:rPr>
        <w:t xml:space="preserve">i magazzini, mentre il </w:t>
      </w:r>
      <w:r w:rsidRPr="00C3681D">
        <w:rPr>
          <w:rFonts w:ascii="Arial Narrow" w:hAnsi="Arial Narrow"/>
          <w:b/>
        </w:rPr>
        <w:t>piano nobile</w:t>
      </w:r>
      <w:r w:rsidRPr="00C3681D">
        <w:rPr>
          <w:rFonts w:ascii="Arial Narrow" w:hAnsi="Arial Narrow"/>
        </w:rPr>
        <w:t xml:space="preserve"> conserva le caratteristiche di appartamento di parata, decorato in stile barocco, opulento e sontuoso, come fu concepito tra il XVII e XVIII secolo. Nel lato ovest del piano sono situati gli </w:t>
      </w:r>
      <w:r w:rsidRPr="00C3681D">
        <w:rPr>
          <w:rFonts w:ascii="Arial Narrow" w:hAnsi="Arial Narrow"/>
          <w:b/>
        </w:rPr>
        <w:t>appartamenti privati</w:t>
      </w:r>
      <w:r w:rsidRPr="00C3681D">
        <w:rPr>
          <w:rFonts w:ascii="Arial Narrow" w:hAnsi="Arial Narrow"/>
        </w:rPr>
        <w:t xml:space="preserve">, meno sontuosi, dove la famiglia viveva abitualmente. Un’intera ala del piano nobile è occupata dalla </w:t>
      </w:r>
      <w:r w:rsidRPr="00C3681D">
        <w:rPr>
          <w:rFonts w:ascii="Arial Narrow" w:hAnsi="Arial Narrow"/>
          <w:b/>
        </w:rPr>
        <w:t>Pinacoteca</w:t>
      </w:r>
      <w:r w:rsidRPr="00C3681D">
        <w:rPr>
          <w:rFonts w:ascii="Arial Narrow" w:hAnsi="Arial Narrow"/>
        </w:rPr>
        <w:t xml:space="preserve">, con i dipinti delle scuole pittoriche italiane e non  del XVI-XVIII secolo, che Pietro Leopoldo di Toscana offrì in dono alla città di Lucca dopo la sua annessione al Granducato </w:t>
      </w:r>
      <w:r w:rsidR="00781D92">
        <w:rPr>
          <w:rFonts w:ascii="Arial Narrow" w:hAnsi="Arial Narrow"/>
        </w:rPr>
        <w:t xml:space="preserve">di Toscana </w:t>
      </w:r>
      <w:r w:rsidRPr="00C3681D">
        <w:rPr>
          <w:rFonts w:ascii="Arial Narrow" w:hAnsi="Arial Narrow"/>
        </w:rPr>
        <w:t xml:space="preserve">nel 1847. Il </w:t>
      </w:r>
      <w:r w:rsidR="00C3261D">
        <w:rPr>
          <w:rFonts w:ascii="Arial Narrow" w:hAnsi="Arial Narrow"/>
        </w:rPr>
        <w:t xml:space="preserve">secondo </w:t>
      </w:r>
      <w:r w:rsidRPr="00C3681D">
        <w:rPr>
          <w:rFonts w:ascii="Arial Narrow" w:hAnsi="Arial Narrow"/>
        </w:rPr>
        <w:t xml:space="preserve">piano </w:t>
      </w:r>
      <w:r w:rsidR="00C3261D">
        <w:rPr>
          <w:rFonts w:ascii="Arial Narrow" w:hAnsi="Arial Narrow"/>
        </w:rPr>
        <w:t>del p</w:t>
      </w:r>
      <w:r w:rsidRPr="00C3681D">
        <w:rPr>
          <w:rFonts w:ascii="Arial Narrow" w:hAnsi="Arial Narrow"/>
        </w:rPr>
        <w:t>alazzo ospita dipinti, sculture, gessi, arredi che illustrano l’evolversi dell’arte a Lucca dalla fi</w:t>
      </w:r>
      <w:r>
        <w:rPr>
          <w:rFonts w:ascii="Arial Narrow" w:hAnsi="Arial Narrow"/>
        </w:rPr>
        <w:t>ne de</w:t>
      </w:r>
      <w:r w:rsidR="00F274E9">
        <w:rPr>
          <w:rFonts w:ascii="Arial Narrow" w:hAnsi="Arial Narrow"/>
        </w:rPr>
        <w:t>l Settecento alla s</w:t>
      </w:r>
      <w:r>
        <w:rPr>
          <w:rFonts w:ascii="Arial Narrow" w:hAnsi="Arial Narrow"/>
        </w:rPr>
        <w:t>econda Guerra M</w:t>
      </w:r>
      <w:r w:rsidRPr="00C3681D">
        <w:rPr>
          <w:rFonts w:ascii="Arial Narrow" w:hAnsi="Arial Narrow"/>
        </w:rPr>
        <w:t xml:space="preserve">ondiale. Negli ambienti che accoglievano le cucine del palazzo sono </w:t>
      </w:r>
      <w:r w:rsidR="009B00F0" w:rsidRPr="00C3681D">
        <w:rPr>
          <w:rFonts w:ascii="Arial Narrow" w:hAnsi="Arial Narrow"/>
        </w:rPr>
        <w:t xml:space="preserve">ora </w:t>
      </w:r>
      <w:r w:rsidRPr="00C3681D">
        <w:rPr>
          <w:rFonts w:ascii="Arial Narrow" w:hAnsi="Arial Narrow"/>
        </w:rPr>
        <w:t xml:space="preserve">collocati </w:t>
      </w:r>
      <w:r w:rsidRPr="00C3681D">
        <w:rPr>
          <w:rFonts w:ascii="Arial Narrow" w:hAnsi="Arial Narrow"/>
          <w:b/>
        </w:rPr>
        <w:t xml:space="preserve">telai </w:t>
      </w:r>
      <w:proofErr w:type="spellStart"/>
      <w:r w:rsidRPr="00C3681D">
        <w:rPr>
          <w:rFonts w:ascii="Arial Narrow" w:hAnsi="Arial Narrow"/>
          <w:b/>
        </w:rPr>
        <w:t>otto-novecenteschi</w:t>
      </w:r>
      <w:proofErr w:type="spellEnd"/>
      <w:r w:rsidRPr="00C3681D">
        <w:rPr>
          <w:rFonts w:ascii="Arial Narrow" w:hAnsi="Arial Narrow"/>
        </w:rPr>
        <w:t xml:space="preserve">, lascito di </w:t>
      </w:r>
      <w:r w:rsidRPr="00C3681D">
        <w:rPr>
          <w:rFonts w:ascii="Arial Narrow" w:hAnsi="Arial Narrow"/>
          <w:b/>
        </w:rPr>
        <w:t xml:space="preserve">Maria </w:t>
      </w:r>
      <w:proofErr w:type="spellStart"/>
      <w:r w:rsidRPr="00C3681D">
        <w:rPr>
          <w:rFonts w:ascii="Arial Narrow" w:hAnsi="Arial Narrow"/>
          <w:b/>
        </w:rPr>
        <w:t>Niemak</w:t>
      </w:r>
      <w:proofErr w:type="spellEnd"/>
      <w:r w:rsidRPr="00C3681D">
        <w:rPr>
          <w:rFonts w:ascii="Arial Narrow" w:hAnsi="Arial Narrow"/>
        </w:rPr>
        <w:t xml:space="preserve">, tuttora funzionanti grazie all’associazione Antiche Tessiture Lucchesi. </w:t>
      </w:r>
    </w:p>
    <w:p w:rsidR="00E5441F" w:rsidRDefault="00E5441F" w:rsidP="00E5441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Al piano terra del museo sono ospitati la biglietteria, il guardaroba, i servizi igienici ed i locali per </w:t>
      </w:r>
      <w:r w:rsidR="00C3261D">
        <w:rPr>
          <w:rFonts w:ascii="Arial Narrow" w:hAnsi="Arial Narrow"/>
        </w:rPr>
        <w:t xml:space="preserve"> l’attività didattica. </w:t>
      </w:r>
      <w:r>
        <w:rPr>
          <w:rFonts w:ascii="Arial Narrow" w:hAnsi="Arial Narrow"/>
        </w:rPr>
        <w:t>Nell’ala sud del palazzo sono inoltre ospitati la biblioteca (piano terra)  e gli uffici (piano terra e piano primo).</w:t>
      </w:r>
    </w:p>
    <w:p w:rsidR="00E5441F" w:rsidRDefault="00E5441F" w:rsidP="00E5441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 </w:t>
      </w:r>
      <w:r w:rsidRPr="003E280B">
        <w:rPr>
          <w:rFonts w:ascii="Arial Narrow" w:hAnsi="Arial Narrow"/>
          <w:b/>
        </w:rPr>
        <w:t>Biblioteca</w:t>
      </w:r>
      <w:r>
        <w:rPr>
          <w:rFonts w:ascii="Arial Narrow" w:hAnsi="Arial Narrow"/>
        </w:rPr>
        <w:t xml:space="preserve"> </w:t>
      </w:r>
      <w:r w:rsidR="00C3261D">
        <w:rPr>
          <w:rFonts w:ascii="Arial Narrow" w:hAnsi="Arial Narrow"/>
        </w:rPr>
        <w:t xml:space="preserve">presso Palazzo Mansi </w:t>
      </w:r>
      <w:r w:rsidR="006C0FAE">
        <w:rPr>
          <w:rFonts w:ascii="Arial Narrow" w:hAnsi="Arial Narrow"/>
        </w:rPr>
        <w:t>(circa 1000 volumi specialistici</w:t>
      </w:r>
      <w:r>
        <w:rPr>
          <w:rFonts w:ascii="Arial Narrow" w:hAnsi="Arial Narrow"/>
        </w:rPr>
        <w:t>) offre i seguenti servizi al pubblico:</w:t>
      </w:r>
    </w:p>
    <w:p w:rsidR="00E5441F" w:rsidRDefault="00A062CB" w:rsidP="00E5441F">
      <w:pPr>
        <w:pStyle w:val="Paragrafoelenco"/>
        <w:numPr>
          <w:ilvl w:val="0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Informazioni </w:t>
      </w:r>
      <w:r w:rsidR="00E5441F">
        <w:rPr>
          <w:rFonts w:ascii="Arial Narrow" w:hAnsi="Arial Narrow"/>
        </w:rPr>
        <w:t>(su appuntamento, tel. 0583/55570)</w:t>
      </w:r>
    </w:p>
    <w:p w:rsidR="00E5441F" w:rsidRPr="00A47408" w:rsidRDefault="00E5441F" w:rsidP="00E5441F">
      <w:pPr>
        <w:pStyle w:val="Paragrafoelenco"/>
        <w:numPr>
          <w:ilvl w:val="0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Consultazione (su appuntamento, tel. 0583/55570)</w:t>
      </w:r>
    </w:p>
    <w:p w:rsidR="00E5441F" w:rsidRDefault="00E5441F" w:rsidP="00E5441F">
      <w:pPr>
        <w:jc w:val="both"/>
        <w:rPr>
          <w:rFonts w:ascii="Arial Narrow" w:hAnsi="Arial Narrow"/>
        </w:rPr>
      </w:pPr>
    </w:p>
    <w:p w:rsidR="007215D0" w:rsidRDefault="00F40384" w:rsidP="00C3681D">
      <w:pPr>
        <w:jc w:val="both"/>
        <w:rPr>
          <w:rFonts w:ascii="Arial Narrow" w:hAnsi="Arial Narrow"/>
        </w:rPr>
      </w:pPr>
      <w:r w:rsidRPr="00F40384">
        <w:rPr>
          <w:rFonts w:ascii="Arial Narrow" w:hAnsi="Arial Narrow"/>
        </w:rPr>
        <w:t xml:space="preserve">Il </w:t>
      </w:r>
      <w:r w:rsidRPr="00F40384">
        <w:rPr>
          <w:rFonts w:ascii="Arial Narrow" w:hAnsi="Arial Narrow"/>
          <w:b/>
        </w:rPr>
        <w:t>Museo nazionale di Villa Guinigi</w:t>
      </w:r>
      <w:r w:rsidRPr="00F40384">
        <w:rPr>
          <w:rFonts w:ascii="Arial Narrow" w:hAnsi="Arial Narrow"/>
        </w:rPr>
        <w:t xml:space="preserve"> (Via della </w:t>
      </w:r>
      <w:proofErr w:type="spellStart"/>
      <w:r w:rsidRPr="00F40384">
        <w:rPr>
          <w:rFonts w:ascii="Arial Narrow" w:hAnsi="Arial Narrow"/>
        </w:rPr>
        <w:t>Quarquonia</w:t>
      </w:r>
      <w:proofErr w:type="spellEnd"/>
      <w:r w:rsidRPr="00F40384">
        <w:rPr>
          <w:rFonts w:ascii="Arial Narrow" w:hAnsi="Arial Narrow"/>
        </w:rPr>
        <w:t xml:space="preserve">, 55100 Lucca, 0583 496033)  si configura come Museo della città e del territorio, grazie </w:t>
      </w:r>
      <w:r w:rsidR="00C3261D">
        <w:rPr>
          <w:rFonts w:ascii="Arial Narrow" w:hAnsi="Arial Narrow"/>
        </w:rPr>
        <w:t xml:space="preserve">alle collezioni </w:t>
      </w:r>
      <w:r w:rsidRPr="00F40384">
        <w:rPr>
          <w:rFonts w:ascii="Arial Narrow" w:hAnsi="Arial Narrow"/>
        </w:rPr>
        <w:t>a</w:t>
      </w:r>
      <w:r w:rsidR="00C3261D">
        <w:rPr>
          <w:rFonts w:ascii="Arial Narrow" w:hAnsi="Arial Narrow"/>
        </w:rPr>
        <w:t xml:space="preserve">rcheologiche provenienti da scavi ed a </w:t>
      </w:r>
      <w:r w:rsidRPr="00F40384">
        <w:rPr>
          <w:rFonts w:ascii="Arial Narrow" w:hAnsi="Arial Narrow"/>
        </w:rPr>
        <w:t>una delle più ricche ed interessanti raccolte d'arte prodotte per Lucca da artisti lucchesi o stranieri operanti in città per la co</w:t>
      </w:r>
      <w:r w:rsidR="00C3261D">
        <w:rPr>
          <w:rFonts w:ascii="Arial Narrow" w:hAnsi="Arial Narrow"/>
        </w:rPr>
        <w:t>mmittenza ecclesiastica e laica; è o</w:t>
      </w:r>
      <w:r w:rsidRPr="00F40384">
        <w:rPr>
          <w:rFonts w:ascii="Arial Narrow" w:hAnsi="Arial Narrow"/>
        </w:rPr>
        <w:t>spitato in uno dei più antichi e prestigiosi palazzi della città, nato come "residenza d</w:t>
      </w:r>
      <w:r w:rsidR="00A062CB">
        <w:rPr>
          <w:rFonts w:ascii="Arial Narrow" w:hAnsi="Arial Narrow"/>
        </w:rPr>
        <w:t>i</w:t>
      </w:r>
      <w:r w:rsidRPr="00F40384">
        <w:rPr>
          <w:rFonts w:ascii="Arial Narrow" w:hAnsi="Arial Narrow"/>
        </w:rPr>
        <w:t xml:space="preserve"> delizie" di Paolo Guinigi, signore di Lucca </w:t>
      </w:r>
      <w:r w:rsidR="009B00F0">
        <w:rPr>
          <w:rFonts w:ascii="Arial Narrow" w:hAnsi="Arial Narrow"/>
        </w:rPr>
        <w:t xml:space="preserve">dal 1401 </w:t>
      </w:r>
      <w:r w:rsidRPr="00F40384">
        <w:rPr>
          <w:rFonts w:ascii="Arial Narrow" w:hAnsi="Arial Narrow"/>
        </w:rPr>
        <w:t xml:space="preserve">al 1430. Realizzata a partire dal 1413 da maestranze da collocare in ambito culturale </w:t>
      </w:r>
      <w:r w:rsidR="00C3261D">
        <w:rPr>
          <w:rFonts w:ascii="Arial Narrow" w:hAnsi="Arial Narrow"/>
        </w:rPr>
        <w:t>dell'Italia settentrionale, la v</w:t>
      </w:r>
      <w:r w:rsidRPr="00F40384">
        <w:rPr>
          <w:rFonts w:ascii="Arial Narrow" w:hAnsi="Arial Narrow"/>
        </w:rPr>
        <w:t xml:space="preserve">illa, dopo la morte del Guinigi, subì gravi danneggiamenti </w:t>
      </w:r>
      <w:r w:rsidR="00C3261D">
        <w:rPr>
          <w:rFonts w:ascii="Arial Narrow" w:hAnsi="Arial Narrow"/>
        </w:rPr>
        <w:t xml:space="preserve">e utilizzi incongrui </w:t>
      </w:r>
      <w:r w:rsidR="00A062CB">
        <w:rPr>
          <w:rFonts w:ascii="Arial Narrow" w:hAnsi="Arial Narrow"/>
        </w:rPr>
        <w:t>finché</w:t>
      </w:r>
      <w:r w:rsidRPr="00F40384">
        <w:rPr>
          <w:rFonts w:ascii="Arial Narrow" w:hAnsi="Arial Narrow"/>
        </w:rPr>
        <w:t xml:space="preserve"> nel 1924, </w:t>
      </w:r>
      <w:r w:rsidR="00A062CB">
        <w:rPr>
          <w:rFonts w:ascii="Arial Narrow" w:hAnsi="Arial Narrow"/>
        </w:rPr>
        <w:t>fu</w:t>
      </w:r>
      <w:r w:rsidRPr="00F40384">
        <w:rPr>
          <w:rFonts w:ascii="Arial Narrow" w:hAnsi="Arial Narrow"/>
        </w:rPr>
        <w:t xml:space="preserve"> destinata ad accogliere come Museo civico</w:t>
      </w:r>
      <w:r w:rsidR="00C3261D">
        <w:rPr>
          <w:rFonts w:ascii="Arial Narrow" w:hAnsi="Arial Narrow"/>
        </w:rPr>
        <w:t xml:space="preserve">, </w:t>
      </w:r>
      <w:r w:rsidR="00A062CB">
        <w:rPr>
          <w:rFonts w:ascii="Arial Narrow" w:hAnsi="Arial Narrow"/>
        </w:rPr>
        <w:t>le varie collezioni cittadine e successivamente, nel 19</w:t>
      </w:r>
      <w:r w:rsidR="009B00F0">
        <w:rPr>
          <w:rFonts w:ascii="Arial Narrow" w:hAnsi="Arial Narrow"/>
        </w:rPr>
        <w:t>55</w:t>
      </w:r>
      <w:r w:rsidR="00A062CB">
        <w:rPr>
          <w:rFonts w:ascii="Arial Narrow" w:hAnsi="Arial Narrow"/>
        </w:rPr>
        <w:t xml:space="preserve">, fu </w:t>
      </w:r>
      <w:r w:rsidR="009B00F0">
        <w:rPr>
          <w:rFonts w:ascii="Arial Narrow" w:hAnsi="Arial Narrow"/>
        </w:rPr>
        <w:t>donata</w:t>
      </w:r>
      <w:r w:rsidR="00C3261D" w:rsidRPr="00F40384">
        <w:rPr>
          <w:rFonts w:ascii="Arial Narrow" w:hAnsi="Arial Narrow"/>
        </w:rPr>
        <w:t xml:space="preserve"> allo Stato</w:t>
      </w:r>
      <w:r w:rsidR="00B566A0">
        <w:rPr>
          <w:rFonts w:ascii="Arial Narrow" w:hAnsi="Arial Narrow"/>
        </w:rPr>
        <w:t>. Nelle sale della v</w:t>
      </w:r>
      <w:r w:rsidRPr="00F40384">
        <w:rPr>
          <w:rFonts w:ascii="Arial Narrow" w:hAnsi="Arial Narrow"/>
        </w:rPr>
        <w:t>illa, di stile tardo gotico,</w:t>
      </w:r>
      <w:r>
        <w:rPr>
          <w:rFonts w:ascii="Arial Narrow" w:hAnsi="Arial Narrow"/>
        </w:rPr>
        <w:t xml:space="preserve"> </w:t>
      </w:r>
      <w:r w:rsidR="00C3261D">
        <w:rPr>
          <w:rFonts w:ascii="Arial Narrow" w:hAnsi="Arial Narrow"/>
        </w:rPr>
        <w:t xml:space="preserve">le collezioni sono organizzate cronologicamente per sezioni: </w:t>
      </w:r>
      <w:r w:rsidRPr="00B566A0">
        <w:rPr>
          <w:rFonts w:ascii="Arial Narrow" w:hAnsi="Arial Narrow"/>
          <w:b/>
          <w:i/>
        </w:rPr>
        <w:t>Le Civiltà antiche</w:t>
      </w:r>
      <w:r w:rsidR="00C3261D">
        <w:rPr>
          <w:rFonts w:ascii="Arial Narrow" w:hAnsi="Arial Narrow"/>
        </w:rPr>
        <w:t xml:space="preserve">, </w:t>
      </w:r>
      <w:r w:rsidRPr="00B566A0">
        <w:rPr>
          <w:rFonts w:ascii="Arial Narrow" w:hAnsi="Arial Narrow"/>
          <w:b/>
          <w:i/>
        </w:rPr>
        <w:t>Dall’Alto Medioevo al Romanico</w:t>
      </w:r>
      <w:r>
        <w:rPr>
          <w:rFonts w:ascii="Arial Narrow" w:hAnsi="Arial Narrow"/>
        </w:rPr>
        <w:t xml:space="preserve">, </w:t>
      </w:r>
      <w:r w:rsidRPr="00B566A0">
        <w:rPr>
          <w:rFonts w:ascii="Arial Narrow" w:hAnsi="Arial Narrow"/>
          <w:b/>
          <w:i/>
        </w:rPr>
        <w:t>Dal Gotico al Rinascimento</w:t>
      </w:r>
      <w:r>
        <w:rPr>
          <w:rFonts w:ascii="Arial Narrow" w:hAnsi="Arial Narrow"/>
        </w:rPr>
        <w:t xml:space="preserve">, </w:t>
      </w:r>
      <w:r w:rsidRPr="00B566A0">
        <w:rPr>
          <w:rFonts w:ascii="Arial Narrow" w:hAnsi="Arial Narrow"/>
          <w:b/>
          <w:i/>
        </w:rPr>
        <w:t>Dal Rinascimento alla Controriforma</w:t>
      </w:r>
      <w:r w:rsidR="00C3261D">
        <w:rPr>
          <w:rFonts w:ascii="Arial Narrow" w:hAnsi="Arial Narrow"/>
        </w:rPr>
        <w:t xml:space="preserve">, </w:t>
      </w:r>
      <w:r w:rsidRPr="00F40384">
        <w:rPr>
          <w:rFonts w:ascii="Arial Narrow" w:hAnsi="Arial Narrow"/>
        </w:rPr>
        <w:t xml:space="preserve"> </w:t>
      </w:r>
      <w:r w:rsidR="00B566A0" w:rsidRPr="00B566A0">
        <w:rPr>
          <w:rFonts w:ascii="Arial Narrow" w:hAnsi="Arial Narrow"/>
          <w:b/>
          <w:i/>
        </w:rPr>
        <w:t>Dalla Controriforma al Neoclassicismo</w:t>
      </w:r>
      <w:r w:rsidR="00C3261D">
        <w:rPr>
          <w:rFonts w:ascii="Arial Narrow" w:hAnsi="Arial Narrow"/>
        </w:rPr>
        <w:t>.</w:t>
      </w:r>
    </w:p>
    <w:p w:rsidR="00F40384" w:rsidRDefault="0008784E" w:rsidP="00C3681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 un edificio attiguo </w:t>
      </w:r>
      <w:r w:rsidR="001156A2">
        <w:rPr>
          <w:rFonts w:ascii="Arial Narrow" w:hAnsi="Arial Narrow"/>
        </w:rPr>
        <w:t xml:space="preserve">sono ospitati la biglietteria, il guardaroba, i servizi igienici, i locali per le esposizioni temporanee e, al piano primo, il Laboratorio di </w:t>
      </w:r>
      <w:r>
        <w:rPr>
          <w:rFonts w:ascii="Arial Narrow" w:hAnsi="Arial Narrow"/>
        </w:rPr>
        <w:t xml:space="preserve">Diagnostica e </w:t>
      </w:r>
      <w:r w:rsidR="006C0FAE">
        <w:rPr>
          <w:rFonts w:ascii="Arial Narrow" w:hAnsi="Arial Narrow"/>
        </w:rPr>
        <w:t>Restauro.</w:t>
      </w:r>
    </w:p>
    <w:p w:rsidR="00C3681D" w:rsidRDefault="00C3681D" w:rsidP="00C3681D">
      <w:pPr>
        <w:jc w:val="both"/>
        <w:rPr>
          <w:rFonts w:ascii="Arial Narrow" w:hAnsi="Arial Narrow"/>
        </w:rPr>
      </w:pPr>
    </w:p>
    <w:p w:rsidR="006A52F9" w:rsidRDefault="006A52F9" w:rsidP="00C3681D">
      <w:pPr>
        <w:jc w:val="both"/>
        <w:rPr>
          <w:rFonts w:ascii="Arial Narrow" w:hAnsi="Arial Narrow"/>
        </w:rPr>
      </w:pPr>
    </w:p>
    <w:p w:rsidR="006A52F9" w:rsidRDefault="006A52F9" w:rsidP="00C3681D">
      <w:pPr>
        <w:jc w:val="both"/>
        <w:rPr>
          <w:rFonts w:ascii="Arial Narrow" w:hAnsi="Arial Narrow"/>
        </w:rPr>
      </w:pPr>
    </w:p>
    <w:p w:rsidR="006A52F9" w:rsidRDefault="006A52F9" w:rsidP="00C3681D">
      <w:pPr>
        <w:jc w:val="both"/>
        <w:rPr>
          <w:rFonts w:ascii="Arial Narrow" w:hAnsi="Arial Narrow"/>
        </w:rPr>
      </w:pPr>
    </w:p>
    <w:p w:rsidR="0083587E" w:rsidRPr="006A52F9" w:rsidRDefault="003E280B" w:rsidP="003E280B">
      <w:pPr>
        <w:jc w:val="both"/>
        <w:rPr>
          <w:rFonts w:ascii="Arial Narrow" w:hAnsi="Arial Narrow"/>
          <w:b/>
        </w:rPr>
      </w:pPr>
      <w:r w:rsidRPr="006A52F9">
        <w:rPr>
          <w:rFonts w:ascii="Arial Narrow" w:hAnsi="Arial Narrow"/>
          <w:b/>
          <w:i/>
        </w:rPr>
        <w:t>Referenti</w:t>
      </w:r>
      <w:r w:rsidR="0083587E" w:rsidRPr="006A52F9">
        <w:rPr>
          <w:rFonts w:ascii="Arial Narrow" w:hAnsi="Arial Narrow"/>
          <w:b/>
          <w:i/>
        </w:rPr>
        <w:t xml:space="preserve"> per la compilazione della Carta</w:t>
      </w:r>
      <w:r w:rsidR="0083587E" w:rsidRPr="006A52F9">
        <w:rPr>
          <w:rFonts w:ascii="Arial Narrow" w:hAnsi="Arial Narrow"/>
          <w:b/>
        </w:rPr>
        <w:t xml:space="preserve"> </w:t>
      </w:r>
      <w:r w:rsidRPr="006A52F9">
        <w:rPr>
          <w:rFonts w:ascii="Arial Narrow" w:hAnsi="Arial Narrow"/>
          <w:b/>
        </w:rPr>
        <w:t>: Antonia d’</w:t>
      </w:r>
      <w:proofErr w:type="spellStart"/>
      <w:r w:rsidRPr="006A52F9">
        <w:rPr>
          <w:rFonts w:ascii="Arial Narrow" w:hAnsi="Arial Narrow"/>
          <w:b/>
        </w:rPr>
        <w:t>Aniello</w:t>
      </w:r>
      <w:proofErr w:type="spellEnd"/>
      <w:r w:rsidRPr="006A52F9">
        <w:rPr>
          <w:rFonts w:ascii="Arial Narrow" w:hAnsi="Arial Narrow"/>
          <w:b/>
        </w:rPr>
        <w:t>, Ilaria Giulia Pergola</w:t>
      </w:r>
    </w:p>
    <w:p w:rsidR="002C2541" w:rsidRDefault="002C2541" w:rsidP="00E1170D">
      <w:pPr>
        <w:pStyle w:val="Titolo3"/>
        <w:rPr>
          <w:rFonts w:ascii="Arial Narrow" w:hAnsi="Arial Narrow"/>
          <w:color w:val="333399"/>
          <w:sz w:val="28"/>
        </w:rPr>
      </w:pPr>
    </w:p>
    <w:p w:rsidR="002C2541" w:rsidRDefault="002C2541" w:rsidP="002C2541"/>
    <w:p w:rsidR="002C2541" w:rsidRDefault="002C2541" w:rsidP="002C2541"/>
    <w:p w:rsidR="002C2541" w:rsidRDefault="002C2541" w:rsidP="002C2541"/>
    <w:p w:rsidR="002C2541" w:rsidRDefault="002C2541" w:rsidP="002C2541"/>
    <w:p w:rsidR="002C2541" w:rsidRDefault="002C2541" w:rsidP="002C2541"/>
    <w:p w:rsidR="002C2541" w:rsidRDefault="002C2541" w:rsidP="002C2541"/>
    <w:p w:rsidR="002C2541" w:rsidRDefault="002C2541" w:rsidP="002C2541"/>
    <w:p w:rsidR="002C2541" w:rsidRDefault="002C2541" w:rsidP="002C2541"/>
    <w:p w:rsidR="002C2541" w:rsidRDefault="002C2541" w:rsidP="002C2541"/>
    <w:p w:rsidR="002C2541" w:rsidRDefault="002C2541" w:rsidP="002C2541"/>
    <w:p w:rsidR="002C2541" w:rsidRDefault="002C2541" w:rsidP="002C2541"/>
    <w:p w:rsidR="002C2541" w:rsidRDefault="002C2541" w:rsidP="002C2541"/>
    <w:p w:rsidR="002C2541" w:rsidRDefault="002C2541" w:rsidP="002C2541"/>
    <w:p w:rsidR="002C2541" w:rsidRDefault="002C2541" w:rsidP="002C2541"/>
    <w:p w:rsidR="002C2541" w:rsidRDefault="002C2541" w:rsidP="002C2541"/>
    <w:p w:rsidR="002C2541" w:rsidRDefault="002C2541" w:rsidP="002C2541"/>
    <w:p w:rsidR="002C2541" w:rsidRDefault="002C2541" w:rsidP="002C2541"/>
    <w:p w:rsidR="002C2541" w:rsidRDefault="002C2541" w:rsidP="002C2541"/>
    <w:p w:rsidR="002C2541" w:rsidRDefault="002C2541" w:rsidP="002C2541"/>
    <w:p w:rsidR="002C2541" w:rsidRDefault="002C2541" w:rsidP="002C2541"/>
    <w:p w:rsidR="006A52F9" w:rsidRDefault="006A52F9" w:rsidP="002C2541"/>
    <w:p w:rsidR="002C2541" w:rsidRDefault="002C2541" w:rsidP="002C2541"/>
    <w:p w:rsidR="002C2541" w:rsidRDefault="002C2541" w:rsidP="002C2541"/>
    <w:p w:rsidR="002C2541" w:rsidRDefault="002C2541" w:rsidP="002C2541"/>
    <w:p w:rsidR="002C2541" w:rsidRDefault="002C2541" w:rsidP="002C2541"/>
    <w:p w:rsidR="002C2541" w:rsidRDefault="002C2541" w:rsidP="002C2541"/>
    <w:p w:rsidR="002C2541" w:rsidRDefault="002C2541" w:rsidP="002C2541"/>
    <w:p w:rsidR="00E1170D" w:rsidRPr="00586CBA" w:rsidRDefault="00E1170D" w:rsidP="00E1170D">
      <w:pPr>
        <w:pStyle w:val="Titolo3"/>
        <w:rPr>
          <w:rFonts w:ascii="Arial Narrow" w:hAnsi="Arial Narrow"/>
          <w:color w:val="333399"/>
          <w:sz w:val="28"/>
        </w:rPr>
      </w:pPr>
      <w:r w:rsidRPr="00586CBA">
        <w:rPr>
          <w:rFonts w:ascii="Arial Narrow" w:hAnsi="Arial Narrow"/>
          <w:color w:val="333399"/>
          <w:sz w:val="28"/>
        </w:rPr>
        <w:t xml:space="preserve">III. IMPEGNI E STANDARD </w:t>
      </w:r>
      <w:proofErr w:type="spellStart"/>
      <w:r w:rsidRPr="00586CBA">
        <w:rPr>
          <w:rFonts w:ascii="Arial Narrow" w:hAnsi="Arial Narrow"/>
          <w:color w:val="333399"/>
          <w:sz w:val="28"/>
        </w:rPr>
        <w:t>DI</w:t>
      </w:r>
      <w:proofErr w:type="spellEnd"/>
      <w:r w:rsidRPr="00586CBA">
        <w:rPr>
          <w:rFonts w:ascii="Arial Narrow" w:hAnsi="Arial Narrow"/>
          <w:color w:val="333399"/>
          <w:sz w:val="28"/>
        </w:rPr>
        <w:t xml:space="preserve"> QUALITA’</w:t>
      </w:r>
    </w:p>
    <w:p w:rsidR="00E1170D" w:rsidRPr="00586CBA" w:rsidRDefault="00E1170D" w:rsidP="00E1170D">
      <w:pPr>
        <w:pStyle w:val="Titolo"/>
      </w:pPr>
    </w:p>
    <w:tbl>
      <w:tblPr>
        <w:tblW w:w="1113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"/>
        <w:gridCol w:w="2093"/>
        <w:gridCol w:w="5245"/>
        <w:gridCol w:w="3761"/>
      </w:tblGrid>
      <w:tr w:rsidR="00E1170D" w:rsidRPr="00586CBA" w:rsidTr="00E010A0">
        <w:trPr>
          <w:gridBefore w:val="1"/>
          <w:wBefore w:w="76" w:type="dxa"/>
          <w:trHeight w:val="823"/>
          <w:tblHeader/>
        </w:trPr>
        <w:tc>
          <w:tcPr>
            <w:tcW w:w="29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70D" w:rsidRPr="008A0550" w:rsidRDefault="00E1170D" w:rsidP="009502DB">
            <w:pPr>
              <w:pStyle w:val="Titolo3"/>
              <w:rPr>
                <w:smallCaps/>
                <w:color w:val="365F91" w:themeColor="accent1" w:themeShade="BF"/>
              </w:rPr>
            </w:pPr>
            <w:r w:rsidRPr="008A0550">
              <w:rPr>
                <w:smallCaps/>
                <w:color w:val="365F91" w:themeColor="accent1" w:themeShade="BF"/>
              </w:rPr>
              <w:t>Fattore / indicatore di qualità</w:t>
            </w:r>
          </w:p>
        </w:tc>
        <w:tc>
          <w:tcPr>
            <w:tcW w:w="39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70D" w:rsidRPr="00586CBA" w:rsidRDefault="00E1170D" w:rsidP="009502DB">
            <w:pPr>
              <w:pStyle w:val="Titolo4"/>
              <w:jc w:val="center"/>
              <w:rPr>
                <w:smallCaps/>
              </w:rPr>
            </w:pPr>
            <w:r w:rsidRPr="00586CBA">
              <w:rPr>
                <w:smallCaps/>
              </w:rPr>
              <w:t>Standard di riferimento</w:t>
            </w:r>
          </w:p>
        </w:tc>
        <w:tc>
          <w:tcPr>
            <w:tcW w:w="4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70D" w:rsidRPr="00586CBA" w:rsidRDefault="00E1170D" w:rsidP="009502DB">
            <w:pPr>
              <w:pStyle w:val="Titolo4"/>
              <w:jc w:val="center"/>
              <w:rPr>
                <w:smallCaps/>
              </w:rPr>
            </w:pPr>
            <w:r w:rsidRPr="00586CBA">
              <w:rPr>
                <w:smallCaps/>
              </w:rPr>
              <w:t>Impegni dell’Istituto e informazioni utili</w:t>
            </w:r>
          </w:p>
          <w:p w:rsidR="00E1170D" w:rsidRPr="00586CBA" w:rsidRDefault="00E1170D" w:rsidP="009502DB">
            <w:pPr>
              <w:pStyle w:val="Titolo4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E1170D" w:rsidRPr="00586CBA" w:rsidTr="00E010A0">
        <w:trPr>
          <w:gridBefore w:val="1"/>
          <w:wBefore w:w="76" w:type="dxa"/>
        </w:trPr>
        <w:tc>
          <w:tcPr>
            <w:tcW w:w="1105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E1170D" w:rsidRPr="00586CBA" w:rsidRDefault="00E1170D" w:rsidP="009502DB">
            <w:pPr>
              <w:pStyle w:val="Titolo3"/>
              <w:jc w:val="left"/>
              <w:rPr>
                <w:smallCaps/>
                <w:szCs w:val="20"/>
              </w:rPr>
            </w:pPr>
          </w:p>
          <w:p w:rsidR="00E1170D" w:rsidRPr="00586CBA" w:rsidRDefault="00E1170D" w:rsidP="009502DB">
            <w:pPr>
              <w:pStyle w:val="Titolo3"/>
              <w:jc w:val="left"/>
              <w:rPr>
                <w:smallCaps/>
              </w:rPr>
            </w:pPr>
            <w:r w:rsidRPr="00586CBA">
              <w:rPr>
                <w:smallCaps/>
              </w:rPr>
              <w:t>Accesso</w:t>
            </w:r>
          </w:p>
          <w:p w:rsidR="00E1170D" w:rsidRPr="00586CBA" w:rsidRDefault="00E1170D" w:rsidP="009502DB">
            <w:pPr>
              <w:pStyle w:val="Titolo3"/>
              <w:jc w:val="left"/>
            </w:pPr>
          </w:p>
        </w:tc>
      </w:tr>
      <w:tr w:rsidR="00E1170D" w:rsidRPr="00586CBA" w:rsidTr="00E010A0">
        <w:trPr>
          <w:gridBefore w:val="1"/>
          <w:wBefore w:w="76" w:type="dxa"/>
        </w:trPr>
        <w:tc>
          <w:tcPr>
            <w:tcW w:w="11057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E1170D" w:rsidRPr="00586CBA" w:rsidRDefault="00E1170D" w:rsidP="009502DB">
            <w:pPr>
              <w:pStyle w:val="Titolo3"/>
              <w:jc w:val="left"/>
            </w:pPr>
          </w:p>
          <w:p w:rsidR="00E1170D" w:rsidRPr="00586CBA" w:rsidRDefault="00E1170D" w:rsidP="009502DB">
            <w:pPr>
              <w:pStyle w:val="Titolo3"/>
              <w:jc w:val="left"/>
            </w:pPr>
            <w:r w:rsidRPr="00586CBA">
              <w:t>Regolarità e continuità</w:t>
            </w:r>
          </w:p>
          <w:p w:rsidR="00E1170D" w:rsidRPr="00586CBA" w:rsidRDefault="00E1170D" w:rsidP="009502DB">
            <w:pPr>
              <w:pStyle w:val="Titolo3"/>
              <w:jc w:val="left"/>
            </w:pPr>
          </w:p>
        </w:tc>
      </w:tr>
      <w:tr w:rsidR="00E1170D" w:rsidRPr="00586CBA" w:rsidTr="00E010A0">
        <w:trPr>
          <w:gridBefore w:val="1"/>
          <w:wBefore w:w="76" w:type="dxa"/>
          <w:trHeight w:val="75"/>
        </w:trPr>
        <w:tc>
          <w:tcPr>
            <w:tcW w:w="2981" w:type="dxa"/>
            <w:tcBorders>
              <w:top w:val="single" w:sz="4" w:space="0" w:color="auto"/>
            </w:tcBorders>
          </w:tcPr>
          <w:p w:rsidR="00662B07" w:rsidRDefault="00662B07" w:rsidP="009502DB">
            <w:pPr>
              <w:rPr>
                <w:rFonts w:ascii="Arial Narrow" w:hAnsi="Arial Narrow"/>
              </w:rPr>
            </w:pPr>
          </w:p>
          <w:p w:rsidR="00E1170D" w:rsidRPr="008A0550" w:rsidRDefault="00E1170D" w:rsidP="009502DB">
            <w:pPr>
              <w:rPr>
                <w:rFonts w:ascii="Arial Narrow" w:hAnsi="Arial Narrow"/>
              </w:rPr>
            </w:pPr>
            <w:r w:rsidRPr="008A0550">
              <w:rPr>
                <w:rFonts w:ascii="Arial Narrow" w:hAnsi="Arial Narrow"/>
              </w:rPr>
              <w:t>Orario di apertura</w:t>
            </w:r>
          </w:p>
          <w:p w:rsidR="00E1170D" w:rsidRPr="008A0550" w:rsidRDefault="00E1170D" w:rsidP="009502DB">
            <w:pPr>
              <w:rPr>
                <w:rFonts w:ascii="Arial Narrow" w:hAnsi="Arial Narrow"/>
              </w:rPr>
            </w:pPr>
          </w:p>
        </w:tc>
        <w:tc>
          <w:tcPr>
            <w:tcW w:w="3959" w:type="dxa"/>
            <w:tcBorders>
              <w:top w:val="single" w:sz="4" w:space="0" w:color="auto"/>
            </w:tcBorders>
          </w:tcPr>
          <w:p w:rsidR="00662B07" w:rsidRDefault="008A0550" w:rsidP="009502DB">
            <w:pPr>
              <w:rPr>
                <w:rFonts w:ascii="Arial Narrow" w:hAnsi="Arial Narrow"/>
                <w:i/>
                <w:iCs/>
              </w:rPr>
            </w:pPr>
            <w:r w:rsidRPr="008A0550">
              <w:rPr>
                <w:rFonts w:ascii="Arial Narrow" w:hAnsi="Arial Narrow"/>
                <w:i/>
                <w:iCs/>
              </w:rPr>
              <w:t xml:space="preserve"> </w:t>
            </w:r>
          </w:p>
          <w:p w:rsidR="00E1170D" w:rsidRPr="008A0550" w:rsidRDefault="006A52F9" w:rsidP="009502DB">
            <w:pPr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Almeno 50</w:t>
            </w:r>
            <w:r w:rsidR="008A0550" w:rsidRPr="008A0550">
              <w:rPr>
                <w:rFonts w:ascii="Arial Narrow" w:hAnsi="Arial Narrow"/>
                <w:iCs/>
              </w:rPr>
              <w:t xml:space="preserve"> ore settimanali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662B07" w:rsidRDefault="00662B07" w:rsidP="009502DB">
            <w:pPr>
              <w:rPr>
                <w:rFonts w:ascii="Arial Narrow" w:hAnsi="Arial Narrow"/>
              </w:rPr>
            </w:pPr>
          </w:p>
          <w:p w:rsidR="00E1170D" w:rsidRDefault="008A0550" w:rsidP="009502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Dal martedì al sabato: ore 8.30-19.30 (ultimo ingresso alle ore 19)</w:t>
            </w:r>
          </w:p>
          <w:p w:rsidR="00662B07" w:rsidRPr="008A0550" w:rsidRDefault="00662B07" w:rsidP="009502DB">
            <w:pPr>
              <w:rPr>
                <w:rFonts w:ascii="Arial Narrow" w:hAnsi="Arial Narrow"/>
              </w:rPr>
            </w:pPr>
          </w:p>
        </w:tc>
      </w:tr>
      <w:tr w:rsidR="00E1170D" w:rsidRPr="00586CBA" w:rsidTr="00E010A0">
        <w:trPr>
          <w:gridBefore w:val="1"/>
          <w:wBefore w:w="76" w:type="dxa"/>
          <w:trHeight w:val="75"/>
        </w:trPr>
        <w:tc>
          <w:tcPr>
            <w:tcW w:w="2981" w:type="dxa"/>
            <w:tcBorders>
              <w:bottom w:val="single" w:sz="4" w:space="0" w:color="auto"/>
            </w:tcBorders>
          </w:tcPr>
          <w:p w:rsidR="00662B07" w:rsidRDefault="00662B07" w:rsidP="009502DB">
            <w:pPr>
              <w:rPr>
                <w:rFonts w:ascii="Arial Narrow" w:hAnsi="Arial Narrow"/>
              </w:rPr>
            </w:pPr>
          </w:p>
          <w:p w:rsidR="00E1170D" w:rsidRPr="008A0550" w:rsidRDefault="00E1170D" w:rsidP="009502DB">
            <w:pPr>
              <w:rPr>
                <w:rFonts w:ascii="Arial Narrow" w:hAnsi="Arial Narrow"/>
              </w:rPr>
            </w:pPr>
            <w:r w:rsidRPr="008A0550">
              <w:rPr>
                <w:rFonts w:ascii="Arial Narrow" w:hAnsi="Arial Narrow"/>
              </w:rPr>
              <w:t>Giorni di apertura</w:t>
            </w:r>
          </w:p>
        </w:tc>
        <w:tc>
          <w:tcPr>
            <w:tcW w:w="3959" w:type="dxa"/>
            <w:tcBorders>
              <w:bottom w:val="single" w:sz="4" w:space="0" w:color="auto"/>
            </w:tcBorders>
          </w:tcPr>
          <w:p w:rsidR="00662B07" w:rsidRDefault="00662B07" w:rsidP="009502DB">
            <w:pPr>
              <w:rPr>
                <w:rFonts w:ascii="Arial Narrow" w:hAnsi="Arial Narrow"/>
                <w:iCs/>
              </w:rPr>
            </w:pPr>
          </w:p>
          <w:p w:rsidR="008A0550" w:rsidRDefault="006A52F9" w:rsidP="009502DB">
            <w:pPr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Durante tutto l’anno: a</w:t>
            </w:r>
            <w:r w:rsidR="008A0550">
              <w:rPr>
                <w:rFonts w:ascii="Arial Narrow" w:hAnsi="Arial Narrow"/>
                <w:iCs/>
              </w:rPr>
              <w:t>perto dal martedì al sabato.</w:t>
            </w:r>
          </w:p>
          <w:p w:rsidR="006A52F9" w:rsidRDefault="006A52F9" w:rsidP="009502DB">
            <w:pPr>
              <w:rPr>
                <w:rFonts w:ascii="Arial Narrow" w:hAnsi="Arial Narrow"/>
                <w:iCs/>
              </w:rPr>
            </w:pPr>
          </w:p>
          <w:p w:rsidR="00E1170D" w:rsidRDefault="00044DB9" w:rsidP="00044DB9">
            <w:pPr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Chiusura ordinaria: domeniche, lunedì e festivi.</w:t>
            </w:r>
          </w:p>
          <w:p w:rsidR="00044DB9" w:rsidRDefault="00044DB9" w:rsidP="00044DB9">
            <w:pPr>
              <w:rPr>
                <w:rFonts w:ascii="Arial Narrow" w:hAnsi="Arial Narrow"/>
                <w:iCs/>
              </w:rPr>
            </w:pPr>
          </w:p>
          <w:p w:rsidR="00044DB9" w:rsidRPr="00044DB9" w:rsidRDefault="00044DB9" w:rsidP="00044DB9">
            <w:pPr>
              <w:rPr>
                <w:rFonts w:ascii="Arial Narrow" w:hAnsi="Arial Narrow"/>
                <w:iCs/>
              </w:rPr>
            </w:pPr>
          </w:p>
        </w:tc>
        <w:tc>
          <w:tcPr>
            <w:tcW w:w="4117" w:type="dxa"/>
            <w:tcBorders>
              <w:bottom w:val="single" w:sz="4" w:space="0" w:color="auto"/>
            </w:tcBorders>
          </w:tcPr>
          <w:p w:rsidR="00662B07" w:rsidRDefault="00662B07" w:rsidP="00044DB9">
            <w:pPr>
              <w:rPr>
                <w:rFonts w:ascii="Arial Narrow" w:hAnsi="Arial Narrow"/>
              </w:rPr>
            </w:pPr>
          </w:p>
          <w:p w:rsidR="00E1170D" w:rsidRDefault="00044DB9" w:rsidP="00044D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Partecipazione a progetti locali o nazionali che consentono l’apertura festiva</w:t>
            </w:r>
            <w:r w:rsidR="00A062CB">
              <w:rPr>
                <w:rFonts w:ascii="Arial Narrow" w:hAnsi="Arial Narrow"/>
              </w:rPr>
              <w:t xml:space="preserve">; di tali aperture straordinarie festive è data tempestiva e </w:t>
            </w:r>
            <w:r>
              <w:rPr>
                <w:rFonts w:ascii="Arial Narrow" w:hAnsi="Arial Narrow"/>
              </w:rPr>
              <w:t xml:space="preserve"> </w:t>
            </w:r>
            <w:r w:rsidR="00A062CB">
              <w:rPr>
                <w:rFonts w:ascii="Arial Narrow" w:hAnsi="Arial Narrow"/>
              </w:rPr>
              <w:t>appropriata</w:t>
            </w:r>
            <w:r>
              <w:rPr>
                <w:rFonts w:ascii="Arial Narrow" w:hAnsi="Arial Narrow"/>
              </w:rPr>
              <w:t xml:space="preserve"> comunicazione all’utenza.</w:t>
            </w:r>
          </w:p>
          <w:p w:rsidR="00044DB9" w:rsidRPr="008A0550" w:rsidRDefault="00044DB9" w:rsidP="00044DB9">
            <w:pPr>
              <w:rPr>
                <w:rFonts w:ascii="Arial Narrow" w:hAnsi="Arial Narrow"/>
              </w:rPr>
            </w:pPr>
          </w:p>
        </w:tc>
      </w:tr>
      <w:tr w:rsidR="00E1170D" w:rsidRPr="00586CBA" w:rsidTr="00E010A0">
        <w:trPr>
          <w:gridBefore w:val="1"/>
          <w:wBefore w:w="76" w:type="dxa"/>
        </w:trPr>
        <w:tc>
          <w:tcPr>
            <w:tcW w:w="11057" w:type="dxa"/>
            <w:gridSpan w:val="3"/>
            <w:tcBorders>
              <w:top w:val="single" w:sz="4" w:space="0" w:color="auto"/>
            </w:tcBorders>
          </w:tcPr>
          <w:p w:rsidR="00E1170D" w:rsidRPr="008A0550" w:rsidRDefault="00E1170D" w:rsidP="009502DB">
            <w:pPr>
              <w:pStyle w:val="Titolo3"/>
              <w:jc w:val="left"/>
              <w:rPr>
                <w:rFonts w:ascii="Arial Narrow" w:hAnsi="Arial Narrow"/>
              </w:rPr>
            </w:pPr>
          </w:p>
          <w:p w:rsidR="00E1170D" w:rsidRPr="008A0550" w:rsidRDefault="00E1170D" w:rsidP="009502DB">
            <w:pPr>
              <w:pStyle w:val="Titolo3"/>
              <w:jc w:val="left"/>
              <w:rPr>
                <w:rFonts w:ascii="Arial Narrow" w:hAnsi="Arial Narrow"/>
              </w:rPr>
            </w:pPr>
            <w:r w:rsidRPr="008A0550">
              <w:rPr>
                <w:rFonts w:ascii="Arial Narrow" w:hAnsi="Arial Narrow"/>
              </w:rPr>
              <w:t>Accoglienza</w:t>
            </w:r>
          </w:p>
          <w:p w:rsidR="00E1170D" w:rsidRPr="008A0550" w:rsidRDefault="00E1170D" w:rsidP="009502DB">
            <w:pPr>
              <w:pStyle w:val="Titolo4"/>
              <w:rPr>
                <w:rFonts w:ascii="Arial Narrow" w:hAnsi="Arial Narrow"/>
              </w:rPr>
            </w:pPr>
          </w:p>
        </w:tc>
      </w:tr>
      <w:tr w:rsidR="00E1170D" w:rsidRPr="00586CBA" w:rsidTr="00E010A0">
        <w:trPr>
          <w:gridBefore w:val="1"/>
          <w:wBefore w:w="76" w:type="dxa"/>
        </w:trPr>
        <w:tc>
          <w:tcPr>
            <w:tcW w:w="2981" w:type="dxa"/>
            <w:tcBorders>
              <w:bottom w:val="single" w:sz="4" w:space="0" w:color="auto"/>
            </w:tcBorders>
          </w:tcPr>
          <w:p w:rsidR="008A0550" w:rsidRDefault="008A0550" w:rsidP="009502DB">
            <w:pPr>
              <w:rPr>
                <w:rFonts w:ascii="Arial Narrow" w:hAnsi="Arial Narrow"/>
              </w:rPr>
            </w:pPr>
          </w:p>
          <w:p w:rsidR="00E1170D" w:rsidRPr="008A0550" w:rsidRDefault="00E1170D" w:rsidP="009502DB">
            <w:pPr>
              <w:rPr>
                <w:rFonts w:ascii="Arial Narrow" w:hAnsi="Arial Narrow"/>
              </w:rPr>
            </w:pPr>
            <w:r w:rsidRPr="008A0550">
              <w:rPr>
                <w:rFonts w:ascii="Arial Narrow" w:hAnsi="Arial Narrow"/>
              </w:rPr>
              <w:t>Biglietteria</w:t>
            </w:r>
          </w:p>
        </w:tc>
        <w:tc>
          <w:tcPr>
            <w:tcW w:w="3959" w:type="dxa"/>
            <w:tcBorders>
              <w:bottom w:val="single" w:sz="4" w:space="0" w:color="auto"/>
            </w:tcBorders>
          </w:tcPr>
          <w:p w:rsidR="008A0550" w:rsidRDefault="008A0550" w:rsidP="008A0550">
            <w:pPr>
              <w:jc w:val="center"/>
              <w:rPr>
                <w:rFonts w:ascii="Arial Narrow" w:hAnsi="Arial Narrow"/>
              </w:rPr>
            </w:pPr>
          </w:p>
          <w:p w:rsidR="00E1170D" w:rsidRPr="008A0550" w:rsidRDefault="00E1170D" w:rsidP="008A0550">
            <w:pPr>
              <w:jc w:val="center"/>
              <w:rPr>
                <w:rFonts w:ascii="Arial Narrow" w:hAnsi="Arial Narrow"/>
                <w:iCs/>
              </w:rPr>
            </w:pPr>
            <w:r w:rsidRPr="008A0550">
              <w:rPr>
                <w:rFonts w:ascii="Arial Narrow" w:hAnsi="Arial Narrow"/>
              </w:rPr>
              <w:t>SI</w:t>
            </w:r>
          </w:p>
        </w:tc>
        <w:tc>
          <w:tcPr>
            <w:tcW w:w="4117" w:type="dxa"/>
            <w:tcBorders>
              <w:bottom w:val="single" w:sz="4" w:space="0" w:color="auto"/>
            </w:tcBorders>
          </w:tcPr>
          <w:p w:rsidR="0013186C" w:rsidRDefault="0013186C" w:rsidP="0013186C">
            <w:pPr>
              <w:ind w:left="290"/>
              <w:rPr>
                <w:rFonts w:ascii="Arial Narrow" w:hAnsi="Arial Narrow"/>
              </w:rPr>
            </w:pPr>
          </w:p>
          <w:p w:rsidR="00E1170D" w:rsidRDefault="000C6220" w:rsidP="000C62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Prezzo intero: € 4</w:t>
            </w:r>
          </w:p>
          <w:p w:rsidR="000C6220" w:rsidRDefault="000C6220" w:rsidP="000C62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Ingresso ridotto </w:t>
            </w:r>
            <w:r w:rsidRPr="000C6220">
              <w:rPr>
                <w:rFonts w:ascii="Arial Narrow" w:hAnsi="Arial Narrow"/>
                <w:sz w:val="18"/>
                <w:szCs w:val="18"/>
              </w:rPr>
              <w:t>(18-25 anni, insegnanti)</w:t>
            </w:r>
            <w:r>
              <w:rPr>
                <w:rFonts w:ascii="Arial Narrow" w:hAnsi="Arial Narrow"/>
              </w:rPr>
              <w:t xml:space="preserve">: € 2 </w:t>
            </w:r>
          </w:p>
          <w:p w:rsidR="000C6220" w:rsidRDefault="000C6220" w:rsidP="000C62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Prezzo cumulativo </w:t>
            </w:r>
            <w:r w:rsidRPr="000C6220">
              <w:rPr>
                <w:rFonts w:ascii="Arial Narrow" w:hAnsi="Arial Narrow"/>
                <w:sz w:val="18"/>
                <w:szCs w:val="18"/>
              </w:rPr>
              <w:t>(ingresso a Palazzo Mansi e Villa Guinigi):</w:t>
            </w:r>
            <w:r>
              <w:rPr>
                <w:rFonts w:ascii="Arial Narrow" w:hAnsi="Arial Narrow"/>
              </w:rPr>
              <w:t xml:space="preserve"> € 6,50</w:t>
            </w:r>
          </w:p>
          <w:p w:rsidR="000C6220" w:rsidRDefault="000C6220" w:rsidP="000C62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Biglietto cumulativo ridotto </w:t>
            </w:r>
            <w:r w:rsidRPr="000C6220">
              <w:rPr>
                <w:rFonts w:ascii="Arial Narrow" w:hAnsi="Arial Narrow"/>
                <w:sz w:val="18"/>
                <w:szCs w:val="18"/>
              </w:rPr>
              <w:t>(18-25 anni, insegnanti)</w:t>
            </w:r>
            <w:r>
              <w:rPr>
                <w:rFonts w:ascii="Arial Narrow" w:hAnsi="Arial Narrow"/>
              </w:rPr>
              <w:t xml:space="preserve">: € 3,25 </w:t>
            </w:r>
          </w:p>
          <w:p w:rsidR="00BA336D" w:rsidRDefault="00BA336D" w:rsidP="00BA336D">
            <w:pPr>
              <w:pStyle w:val="Titolo2"/>
              <w:jc w:val="center"/>
              <w:rPr>
                <w:rFonts w:ascii="Arial Narrow" w:hAnsi="Arial Narrow"/>
                <w:b w:val="0"/>
                <w:i w:val="0"/>
              </w:rPr>
            </w:pPr>
          </w:p>
          <w:p w:rsidR="00A50055" w:rsidRDefault="00BA336D" w:rsidP="00F75AE3">
            <w:pPr>
              <w:pStyle w:val="Titolo2"/>
              <w:jc w:val="left"/>
              <w:rPr>
                <w:rFonts w:ascii="Arial Narrow" w:hAnsi="Arial Narrow"/>
                <w:b w:val="0"/>
                <w:i w:val="0"/>
              </w:rPr>
            </w:pPr>
            <w:r w:rsidRPr="00A50055">
              <w:rPr>
                <w:rFonts w:ascii="Arial Narrow" w:hAnsi="Arial Narrow"/>
                <w:b w:val="0"/>
                <w:i w:val="0"/>
              </w:rPr>
              <w:t>Ingresso gratuito:</w:t>
            </w:r>
          </w:p>
          <w:p w:rsidR="005520EA" w:rsidRDefault="00A50055" w:rsidP="00F75AE3">
            <w:pPr>
              <w:pStyle w:val="Titolo2"/>
              <w:jc w:val="left"/>
              <w:rPr>
                <w:rFonts w:ascii="Arial Narrow" w:hAnsi="Arial Narrow"/>
                <w:b w:val="0"/>
                <w:i w:val="0"/>
              </w:rPr>
            </w:pPr>
            <w:r>
              <w:rPr>
                <w:rFonts w:ascii="Arial Narrow" w:hAnsi="Arial Narrow"/>
                <w:b w:val="0"/>
                <w:i w:val="0"/>
              </w:rPr>
              <w:t xml:space="preserve">- </w:t>
            </w:r>
            <w:r w:rsidR="00BA336D" w:rsidRPr="00A50055">
              <w:rPr>
                <w:rFonts w:ascii="Arial Narrow" w:hAnsi="Arial Narrow"/>
                <w:b w:val="0"/>
                <w:i w:val="0"/>
              </w:rPr>
              <w:t>per tutti i minorenni comunitari ed</w:t>
            </w:r>
          </w:p>
          <w:p w:rsidR="00A50055" w:rsidRDefault="00BA336D" w:rsidP="00F75AE3">
            <w:pPr>
              <w:pStyle w:val="Titolo2"/>
              <w:jc w:val="left"/>
              <w:rPr>
                <w:rFonts w:ascii="Arial Narrow" w:hAnsi="Arial Narrow"/>
              </w:rPr>
            </w:pPr>
            <w:r w:rsidRPr="00A50055">
              <w:rPr>
                <w:rFonts w:ascii="Arial Narrow" w:hAnsi="Arial Narrow"/>
                <w:b w:val="0"/>
                <w:i w:val="0"/>
              </w:rPr>
              <w:t>extracomunitari,</w:t>
            </w:r>
          </w:p>
          <w:p w:rsidR="005520EA" w:rsidRPr="005520EA" w:rsidRDefault="00A50055" w:rsidP="005E712E">
            <w:pPr>
              <w:pStyle w:val="Titolo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 w:val="0"/>
                <w:i w:val="0"/>
              </w:rPr>
              <w:t>-</w:t>
            </w:r>
            <w:r w:rsidR="005520EA" w:rsidRPr="005520EA">
              <w:rPr>
                <w:rFonts w:ascii="Arial Narrow" w:hAnsi="Arial Narrow"/>
              </w:rPr>
              <w:t xml:space="preserve">- </w:t>
            </w:r>
            <w:r w:rsidR="005520EA" w:rsidRPr="005E712E">
              <w:rPr>
                <w:rFonts w:ascii="Arial Narrow" w:hAnsi="Arial Narrow" w:cs="Arial"/>
                <w:b w:val="0"/>
                <w:i w:val="0"/>
              </w:rPr>
              <w:t xml:space="preserve">dipendenti </w:t>
            </w:r>
            <w:proofErr w:type="spellStart"/>
            <w:r w:rsidR="005520EA" w:rsidRPr="005E712E">
              <w:rPr>
                <w:rFonts w:ascii="Arial Narrow" w:hAnsi="Arial Narrow" w:cs="Arial"/>
                <w:b w:val="0"/>
                <w:i w:val="0"/>
              </w:rPr>
              <w:t>MiBAC</w:t>
            </w:r>
            <w:proofErr w:type="spellEnd"/>
          </w:p>
          <w:p w:rsidR="005520EA" w:rsidRPr="005520EA" w:rsidRDefault="005520EA" w:rsidP="00F75AE3">
            <w:pPr>
              <w:rPr>
                <w:rFonts w:ascii="Arial Narrow" w:hAnsi="Arial Narrow" w:cs="Arial"/>
              </w:rPr>
            </w:pPr>
            <w:r w:rsidRPr="005520EA">
              <w:rPr>
                <w:rFonts w:ascii="Arial Narrow" w:hAnsi="Arial Narrow" w:cs="Arial"/>
              </w:rPr>
              <w:t>- professori e studenti universitari di</w:t>
            </w:r>
          </w:p>
          <w:p w:rsidR="005520EA" w:rsidRPr="005520EA" w:rsidRDefault="005520EA" w:rsidP="00F75AE3">
            <w:pPr>
              <w:rPr>
                <w:rFonts w:ascii="Arial Narrow" w:hAnsi="Arial Narrow" w:cs="Arial"/>
              </w:rPr>
            </w:pPr>
            <w:r w:rsidRPr="005520EA">
              <w:rPr>
                <w:rFonts w:ascii="Arial Narrow" w:hAnsi="Arial Narrow" w:cs="Arial"/>
              </w:rPr>
              <w:t>Storia dell’Arte</w:t>
            </w:r>
          </w:p>
          <w:p w:rsidR="005520EA" w:rsidRPr="005520EA" w:rsidRDefault="005520EA" w:rsidP="00F75AE3">
            <w:pPr>
              <w:rPr>
                <w:rFonts w:ascii="Arial Narrow" w:hAnsi="Arial Narrow" w:cs="Arial"/>
              </w:rPr>
            </w:pPr>
            <w:r w:rsidRPr="005520EA">
              <w:rPr>
                <w:rFonts w:ascii="Arial Narrow" w:hAnsi="Arial Narrow" w:cs="Arial"/>
              </w:rPr>
              <w:t>- Studenti di scuola superiore a indirizzo</w:t>
            </w:r>
          </w:p>
          <w:p w:rsidR="005520EA" w:rsidRPr="005520EA" w:rsidRDefault="005520EA" w:rsidP="00F75AE3">
            <w:pPr>
              <w:rPr>
                <w:rFonts w:ascii="Arial Narrow" w:hAnsi="Arial Narrow" w:cs="Arial"/>
              </w:rPr>
            </w:pPr>
            <w:r w:rsidRPr="005520EA">
              <w:rPr>
                <w:rFonts w:ascii="Arial Narrow" w:hAnsi="Arial Narrow" w:cs="Arial"/>
              </w:rPr>
              <w:t>artistico</w:t>
            </w:r>
          </w:p>
          <w:p w:rsidR="005520EA" w:rsidRPr="005520EA" w:rsidRDefault="005520EA" w:rsidP="00F75AE3">
            <w:pPr>
              <w:rPr>
                <w:rFonts w:ascii="Arial Narrow" w:hAnsi="Arial Narrow" w:cs="Arial"/>
              </w:rPr>
            </w:pPr>
            <w:r w:rsidRPr="005520EA">
              <w:rPr>
                <w:rFonts w:ascii="Arial Narrow" w:hAnsi="Arial Narrow" w:cs="Arial"/>
              </w:rPr>
              <w:t>- Scolaresche con accompagnatori</w:t>
            </w:r>
          </w:p>
          <w:p w:rsidR="005520EA" w:rsidRPr="005520EA" w:rsidRDefault="005520EA" w:rsidP="00F75AE3">
            <w:pPr>
              <w:rPr>
                <w:rFonts w:ascii="Arial Narrow" w:hAnsi="Arial Narrow" w:cs="Arial"/>
              </w:rPr>
            </w:pPr>
            <w:r w:rsidRPr="005520EA">
              <w:rPr>
                <w:rFonts w:ascii="Arial Narrow" w:hAnsi="Arial Narrow" w:cs="Arial"/>
              </w:rPr>
              <w:t>- Guide turistiche e interpreti in servizio</w:t>
            </w:r>
          </w:p>
          <w:p w:rsidR="005520EA" w:rsidRPr="005520EA" w:rsidRDefault="005520EA" w:rsidP="00F75AE3">
            <w:pPr>
              <w:rPr>
                <w:rFonts w:ascii="Arial Narrow" w:hAnsi="Arial Narrow" w:cs="Arial"/>
              </w:rPr>
            </w:pPr>
            <w:r w:rsidRPr="005520EA">
              <w:rPr>
                <w:rFonts w:ascii="Arial Narrow" w:hAnsi="Arial Narrow" w:cs="Arial"/>
              </w:rPr>
              <w:t>-  Membri ICOM</w:t>
            </w:r>
          </w:p>
          <w:p w:rsidR="005520EA" w:rsidRPr="005520EA" w:rsidRDefault="005520EA" w:rsidP="00F75AE3">
            <w:pPr>
              <w:rPr>
                <w:rFonts w:ascii="Arial Narrow" w:hAnsi="Arial Narrow" w:cs="Arial"/>
              </w:rPr>
            </w:pPr>
            <w:r w:rsidRPr="005520EA">
              <w:rPr>
                <w:rFonts w:ascii="Arial Narrow" w:hAnsi="Arial Narrow" w:cs="Arial"/>
              </w:rPr>
              <w:t>- Giornalisti con tessera</w:t>
            </w:r>
          </w:p>
          <w:p w:rsidR="005520EA" w:rsidRPr="005520EA" w:rsidRDefault="005520EA" w:rsidP="005520EA">
            <w:pPr>
              <w:rPr>
                <w:rFonts w:ascii="Arial Narrow" w:hAnsi="Arial Narrow" w:cs="Arial"/>
              </w:rPr>
            </w:pPr>
            <w:r w:rsidRPr="006C0FAE">
              <w:rPr>
                <w:rFonts w:ascii="Arial Narrow" w:hAnsi="Arial Narrow" w:cs="Arial"/>
              </w:rPr>
              <w:t>- Disabili con accompagnatore</w:t>
            </w:r>
          </w:p>
          <w:p w:rsidR="00BA336D" w:rsidRPr="005520EA" w:rsidRDefault="00BA336D" w:rsidP="00BA336D">
            <w:pPr>
              <w:rPr>
                <w:rFonts w:ascii="Arial Narrow" w:hAnsi="Arial Narrow" w:cs="Arial"/>
              </w:rPr>
            </w:pPr>
          </w:p>
          <w:p w:rsidR="00BA336D" w:rsidRDefault="00BA336D" w:rsidP="00BA336D">
            <w:pPr>
              <w:rPr>
                <w:rFonts w:ascii="Arial Narrow" w:hAnsi="Arial Narrow"/>
              </w:rPr>
            </w:pPr>
            <w:r w:rsidRPr="00A50055">
              <w:rPr>
                <w:rFonts w:ascii="Arial Narrow" w:hAnsi="Arial Narrow"/>
              </w:rPr>
              <w:lastRenderedPageBreak/>
              <w:t xml:space="preserve">Libero ingresso: in occasione di </w:t>
            </w:r>
            <w:r w:rsidR="00A50055" w:rsidRPr="00A50055">
              <w:rPr>
                <w:rFonts w:ascii="Arial Narrow" w:hAnsi="Arial Narrow"/>
              </w:rPr>
              <w:t>progetti nazionali o locali</w:t>
            </w:r>
            <w:r w:rsidRPr="00A50055">
              <w:rPr>
                <w:rFonts w:ascii="Arial Narrow" w:hAnsi="Arial Narrow"/>
              </w:rPr>
              <w:t xml:space="preserve">, </w:t>
            </w:r>
            <w:r w:rsidR="00A50055" w:rsidRPr="00A50055">
              <w:rPr>
                <w:rFonts w:ascii="Arial Narrow" w:hAnsi="Arial Narrow"/>
              </w:rPr>
              <w:t xml:space="preserve">preventivamente autorizzati dal Ministero o dalla Direzione Regionale, </w:t>
            </w:r>
            <w:r w:rsidRPr="00A50055">
              <w:rPr>
                <w:rFonts w:ascii="Arial Narrow" w:hAnsi="Arial Narrow"/>
              </w:rPr>
              <w:t>resi noti attraverso gli organi di stampa o i media</w:t>
            </w:r>
            <w:r w:rsidR="00A50055" w:rsidRPr="00A50055">
              <w:rPr>
                <w:rFonts w:ascii="Arial Narrow" w:hAnsi="Arial Narrow"/>
              </w:rPr>
              <w:t>.</w:t>
            </w:r>
          </w:p>
          <w:p w:rsidR="00A50055" w:rsidRDefault="00A50055" w:rsidP="00BA336D">
            <w:pPr>
              <w:rPr>
                <w:rFonts w:ascii="Arial Narrow" w:hAnsi="Arial Narrow"/>
              </w:rPr>
            </w:pPr>
          </w:p>
          <w:p w:rsidR="00490D33" w:rsidRDefault="004F4038" w:rsidP="004F4038">
            <w:pPr>
              <w:rPr>
                <w:rFonts w:ascii="Arial Narrow" w:hAnsi="Arial Narrow"/>
                <w:sz w:val="18"/>
                <w:szCs w:val="18"/>
              </w:rPr>
            </w:pPr>
            <w:r w:rsidRPr="004F4038">
              <w:rPr>
                <w:rFonts w:ascii="Arial Narrow" w:hAnsi="Arial Narrow"/>
                <w:sz w:val="18"/>
                <w:szCs w:val="18"/>
              </w:rPr>
              <w:t>(</w:t>
            </w:r>
            <w:r>
              <w:rPr>
                <w:rFonts w:ascii="Arial Narrow" w:hAnsi="Arial Narrow"/>
                <w:sz w:val="18"/>
                <w:szCs w:val="18"/>
              </w:rPr>
              <w:t xml:space="preserve">rif.: </w:t>
            </w:r>
            <w:hyperlink r:id="rId7" w:tooltip="Decreto Ministeriale 11-12-1997 n. 507" w:history="1">
              <w:r w:rsidR="00A50055" w:rsidRPr="004F4038">
                <w:rPr>
                  <w:rStyle w:val="Enfasigrassetto"/>
                  <w:rFonts w:ascii="Arial Narrow" w:hAnsi="Arial Narrow"/>
                  <w:b w:val="0"/>
                  <w:sz w:val="18"/>
                  <w:szCs w:val="18"/>
                </w:rPr>
                <w:t>Decreto Ministeriale 11-12-1997 n. 507</w:t>
              </w:r>
            </w:hyperlink>
            <w:r w:rsidR="00A50055" w:rsidRPr="004F4038">
              <w:rPr>
                <w:rFonts w:ascii="Arial Narrow" w:hAnsi="Arial Narrow"/>
                <w:sz w:val="18"/>
                <w:szCs w:val="18"/>
              </w:rPr>
              <w:t xml:space="preserve">; Decreto Ministeriale 2-11-2001 </w:t>
            </w:r>
            <w:r w:rsidRPr="004F4038">
              <w:rPr>
                <w:rFonts w:ascii="Arial Narrow" w:hAnsi="Arial Narrow"/>
                <w:b/>
                <w:sz w:val="18"/>
                <w:szCs w:val="18"/>
              </w:rPr>
              <w:t xml:space="preserve">; </w:t>
            </w:r>
            <w:hyperlink r:id="rId8" w:tooltip="Lettera Circolare 19-04-2001" w:history="1">
              <w:r w:rsidRPr="004F4038">
                <w:rPr>
                  <w:rStyle w:val="Enfasigrassetto"/>
                  <w:rFonts w:ascii="Arial Narrow" w:hAnsi="Arial Narrow"/>
                  <w:b w:val="0"/>
                  <w:sz w:val="18"/>
                  <w:szCs w:val="18"/>
                </w:rPr>
                <w:t xml:space="preserve">Lettera Circolare 19-04-2001 n. 2288 </w:t>
              </w:r>
            </w:hyperlink>
            <w:r w:rsidRPr="004F4038">
              <w:rPr>
                <w:rFonts w:ascii="Arial Narrow" w:hAnsi="Arial Narrow"/>
                <w:b/>
                <w:sz w:val="18"/>
                <w:szCs w:val="18"/>
              </w:rPr>
              <w:t xml:space="preserve">; </w:t>
            </w:r>
            <w:hyperlink r:id="rId9" w:tooltip="Lettera Circolare 31-01-2002" w:history="1">
              <w:r w:rsidRPr="004F4038">
                <w:rPr>
                  <w:rStyle w:val="Enfasigrassetto"/>
                  <w:rFonts w:ascii="Arial Narrow" w:hAnsi="Arial Narrow"/>
                  <w:b w:val="0"/>
                  <w:sz w:val="18"/>
                  <w:szCs w:val="18"/>
                </w:rPr>
                <w:t xml:space="preserve">Lettera Circolare 31-01-2002 n. 372 </w:t>
              </w:r>
            </w:hyperlink>
            <w:r w:rsidRPr="004F4038">
              <w:rPr>
                <w:rFonts w:ascii="Arial Narrow" w:hAnsi="Arial Narrow"/>
                <w:b/>
                <w:sz w:val="18"/>
                <w:szCs w:val="18"/>
              </w:rPr>
              <w:t xml:space="preserve">; </w:t>
            </w:r>
            <w:hyperlink r:id="rId10" w:tooltip="Decreto Ministeriale 20-4-2006" w:history="1">
              <w:r w:rsidRPr="004F4038">
                <w:rPr>
                  <w:rStyle w:val="Enfasigrassetto"/>
                  <w:rFonts w:ascii="Arial Narrow" w:hAnsi="Arial Narrow"/>
                  <w:b w:val="0"/>
                  <w:sz w:val="18"/>
                  <w:szCs w:val="18"/>
                </w:rPr>
                <w:t>Decreto Ministeriale 20-4-2006 n. 239</w:t>
              </w:r>
            </w:hyperlink>
            <w:r w:rsidRPr="004F4038">
              <w:rPr>
                <w:rFonts w:ascii="Arial Narrow" w:hAnsi="Arial Narrow"/>
                <w:b/>
                <w:sz w:val="18"/>
                <w:szCs w:val="18"/>
              </w:rPr>
              <w:t>;</w:t>
            </w:r>
            <w:r w:rsidRPr="004F4038">
              <w:rPr>
                <w:rStyle w:val="Enfasigrassetto"/>
                <w:rFonts w:ascii="Arial Narrow" w:hAnsi="Arial Narrow"/>
                <w:sz w:val="18"/>
                <w:szCs w:val="18"/>
              </w:rPr>
              <w:t xml:space="preserve"> </w:t>
            </w:r>
            <w:r w:rsidRPr="004F4038">
              <w:rPr>
                <w:rFonts w:ascii="Arial Narrow" w:hAnsi="Arial Narrow"/>
                <w:sz w:val="18"/>
                <w:szCs w:val="18"/>
              </w:rPr>
              <w:t>Decreto Ministeriale n. 239 del 20 aprile 2006</w:t>
            </w:r>
            <w:r>
              <w:rPr>
                <w:rFonts w:ascii="Arial Narrow" w:hAnsi="Arial Narrow"/>
                <w:sz w:val="18"/>
                <w:szCs w:val="18"/>
              </w:rPr>
              <w:t xml:space="preserve">; </w:t>
            </w:r>
            <w:hyperlink r:id="rId11" w:history="1">
              <w:r w:rsidRPr="004F4038">
                <w:rPr>
                  <w:rStyle w:val="Collegamentoipertestuale"/>
                  <w:rFonts w:ascii="Arial Narrow" w:hAnsi="Arial Narrow"/>
                  <w:bCs/>
                  <w:color w:val="auto"/>
                  <w:sz w:val="18"/>
                  <w:szCs w:val="18"/>
                  <w:u w:val="none"/>
                </w:rPr>
                <w:t>Decreto Ministeriale 19-10-2007</w:t>
              </w:r>
            </w:hyperlink>
            <w:r w:rsidRPr="004F4038">
              <w:rPr>
                <w:rStyle w:val="Enfasigrassetto"/>
                <w:rFonts w:ascii="Arial Narrow" w:hAnsi="Arial Narrow"/>
                <w:b w:val="0"/>
                <w:sz w:val="18"/>
                <w:szCs w:val="18"/>
              </w:rPr>
              <w:t>; Decreto Ministeriale 9-11-2007</w:t>
            </w:r>
            <w:r>
              <w:rPr>
                <w:rStyle w:val="Enfasigrassetto"/>
                <w:rFonts w:ascii="Arial Narrow" w:hAnsi="Arial Narrow"/>
                <w:b w:val="0"/>
                <w:sz w:val="18"/>
                <w:szCs w:val="18"/>
              </w:rPr>
              <w:t xml:space="preserve">; Circolare </w:t>
            </w:r>
            <w:proofErr w:type="spellStart"/>
            <w:r>
              <w:rPr>
                <w:rStyle w:val="Enfasigrassetto"/>
                <w:rFonts w:ascii="Arial Narrow" w:hAnsi="Arial Narrow"/>
                <w:b w:val="0"/>
                <w:sz w:val="18"/>
                <w:szCs w:val="18"/>
              </w:rPr>
              <w:t>MiBAC</w:t>
            </w:r>
            <w:proofErr w:type="spellEnd"/>
            <w:r>
              <w:rPr>
                <w:rStyle w:val="Enfasigrassetto"/>
                <w:rFonts w:ascii="Arial Narrow" w:hAnsi="Arial Narrow"/>
                <w:b w:val="0"/>
                <w:sz w:val="18"/>
                <w:szCs w:val="18"/>
              </w:rPr>
              <w:t xml:space="preserve">  n. 25/2013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4F4038" w:rsidRPr="004F4038" w:rsidRDefault="004F4038" w:rsidP="004F403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1170D" w:rsidRPr="00586CBA" w:rsidTr="00E010A0">
        <w:trPr>
          <w:gridBefore w:val="1"/>
          <w:wBefore w:w="76" w:type="dxa"/>
        </w:trPr>
        <w:tc>
          <w:tcPr>
            <w:tcW w:w="2981" w:type="dxa"/>
            <w:tcBorders>
              <w:bottom w:val="nil"/>
            </w:tcBorders>
          </w:tcPr>
          <w:p w:rsidR="008758A3" w:rsidRDefault="008758A3" w:rsidP="009502DB">
            <w:pPr>
              <w:rPr>
                <w:rFonts w:ascii="Arial Narrow" w:hAnsi="Arial Narrow"/>
              </w:rPr>
            </w:pPr>
          </w:p>
          <w:p w:rsidR="00E1170D" w:rsidRPr="008A0550" w:rsidRDefault="00E1170D" w:rsidP="009502DB">
            <w:pPr>
              <w:rPr>
                <w:rFonts w:ascii="Arial Narrow" w:hAnsi="Arial Narrow"/>
              </w:rPr>
            </w:pPr>
            <w:r w:rsidRPr="008A0550">
              <w:rPr>
                <w:rFonts w:ascii="Arial Narrow" w:hAnsi="Arial Narrow"/>
              </w:rPr>
              <w:t>Attesa per l’acquisto del biglietto</w:t>
            </w:r>
            <w:r w:rsidR="000C6220">
              <w:rPr>
                <w:rFonts w:ascii="Arial Narrow" w:hAnsi="Arial Narrow"/>
              </w:rPr>
              <w:t xml:space="preserve"> presso i Musei nazionali di Lucca</w:t>
            </w:r>
            <w:r w:rsidRPr="008A0550">
              <w:rPr>
                <w:rFonts w:ascii="Arial Narrow" w:hAnsi="Arial Narrow"/>
              </w:rPr>
              <w:t>:</w:t>
            </w:r>
          </w:p>
        </w:tc>
        <w:tc>
          <w:tcPr>
            <w:tcW w:w="3959" w:type="dxa"/>
            <w:tcBorders>
              <w:bottom w:val="nil"/>
            </w:tcBorders>
          </w:tcPr>
          <w:p w:rsidR="008758A3" w:rsidRDefault="008758A3" w:rsidP="009502DB">
            <w:pPr>
              <w:rPr>
                <w:rFonts w:ascii="Arial Narrow" w:hAnsi="Arial Narrow"/>
                <w:i/>
                <w:iCs/>
              </w:rPr>
            </w:pPr>
          </w:p>
          <w:p w:rsidR="00E1170D" w:rsidRPr="000C6220" w:rsidRDefault="000C6220" w:rsidP="00341A46">
            <w:pPr>
              <w:jc w:val="center"/>
              <w:rPr>
                <w:rFonts w:ascii="Arial Narrow" w:hAnsi="Arial Narrow"/>
                <w:iCs/>
              </w:rPr>
            </w:pPr>
            <w:r w:rsidRPr="000C6220">
              <w:rPr>
                <w:rFonts w:ascii="Arial Narrow" w:hAnsi="Arial Narrow"/>
                <w:iCs/>
              </w:rPr>
              <w:t>Pochi minuti</w:t>
            </w:r>
          </w:p>
        </w:tc>
        <w:tc>
          <w:tcPr>
            <w:tcW w:w="4117" w:type="dxa"/>
            <w:tcBorders>
              <w:bottom w:val="nil"/>
            </w:tcBorders>
          </w:tcPr>
          <w:p w:rsidR="008758A3" w:rsidRDefault="008758A3" w:rsidP="009502DB">
            <w:pPr>
              <w:rPr>
                <w:rFonts w:ascii="Arial Narrow" w:hAnsi="Arial Narrow"/>
              </w:rPr>
            </w:pPr>
          </w:p>
          <w:p w:rsidR="00E1170D" w:rsidRPr="008A0550" w:rsidRDefault="000C6220" w:rsidP="004F40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Eventuali chiusure impreviste</w:t>
            </w:r>
            <w:r w:rsidR="008758A3">
              <w:rPr>
                <w:rFonts w:ascii="Arial Narrow" w:hAnsi="Arial Narrow"/>
              </w:rPr>
              <w:t>, dovute a cause di forza maggiore,</w:t>
            </w:r>
            <w:r>
              <w:rPr>
                <w:rFonts w:ascii="Arial Narrow" w:hAnsi="Arial Narrow"/>
              </w:rPr>
              <w:t xml:space="preserve"> sono</w:t>
            </w:r>
            <w:r w:rsidR="004F4038">
              <w:rPr>
                <w:rFonts w:ascii="Arial Narrow" w:hAnsi="Arial Narrow"/>
              </w:rPr>
              <w:t xml:space="preserve"> comunicate sul sito internet , </w:t>
            </w:r>
            <w:r>
              <w:rPr>
                <w:rFonts w:ascii="Arial Narrow" w:hAnsi="Arial Narrow"/>
              </w:rPr>
              <w:t>a mezzo stampa</w:t>
            </w:r>
            <w:r w:rsidR="004F4038">
              <w:rPr>
                <w:rFonts w:ascii="Arial Narrow" w:hAnsi="Arial Narrow"/>
              </w:rPr>
              <w:t xml:space="preserve"> e con cartello fuori dal museo </w:t>
            </w:r>
            <w:r w:rsidR="008758A3">
              <w:rPr>
                <w:rFonts w:ascii="Arial Narrow" w:hAnsi="Arial Narrow"/>
              </w:rPr>
              <w:t>.</w:t>
            </w:r>
          </w:p>
        </w:tc>
      </w:tr>
      <w:tr w:rsidR="00E1170D" w:rsidRPr="00586CBA" w:rsidTr="00E010A0">
        <w:trPr>
          <w:gridBefore w:val="1"/>
          <w:wBefore w:w="76" w:type="dxa"/>
          <w:trHeight w:val="53"/>
        </w:trPr>
        <w:tc>
          <w:tcPr>
            <w:tcW w:w="2981" w:type="dxa"/>
            <w:tcBorders>
              <w:top w:val="nil"/>
            </w:tcBorders>
          </w:tcPr>
          <w:p w:rsidR="00E1170D" w:rsidRPr="008A0550" w:rsidRDefault="00E1170D" w:rsidP="008758A3">
            <w:pPr>
              <w:rPr>
                <w:rFonts w:ascii="Arial Narrow" w:hAnsi="Arial Narrow"/>
              </w:rPr>
            </w:pPr>
          </w:p>
        </w:tc>
        <w:tc>
          <w:tcPr>
            <w:tcW w:w="3959" w:type="dxa"/>
            <w:tcBorders>
              <w:top w:val="nil"/>
            </w:tcBorders>
          </w:tcPr>
          <w:p w:rsidR="00E1170D" w:rsidRPr="008A0550" w:rsidRDefault="00E1170D" w:rsidP="009502DB">
            <w:pPr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4117" w:type="dxa"/>
            <w:tcBorders>
              <w:top w:val="nil"/>
            </w:tcBorders>
          </w:tcPr>
          <w:p w:rsidR="00E1170D" w:rsidRPr="008A0550" w:rsidRDefault="00E1170D" w:rsidP="009502DB">
            <w:pPr>
              <w:pStyle w:val="Pidipagina"/>
              <w:tabs>
                <w:tab w:val="left" w:pos="708"/>
              </w:tabs>
              <w:rPr>
                <w:rFonts w:ascii="Arial Narrow" w:hAnsi="Arial Narrow"/>
              </w:rPr>
            </w:pPr>
          </w:p>
        </w:tc>
      </w:tr>
      <w:tr w:rsidR="00E1170D" w:rsidRPr="00586CBA" w:rsidTr="00E010A0">
        <w:trPr>
          <w:gridBefore w:val="1"/>
          <w:wBefore w:w="76" w:type="dxa"/>
          <w:trHeight w:val="460"/>
        </w:trPr>
        <w:tc>
          <w:tcPr>
            <w:tcW w:w="2981" w:type="dxa"/>
          </w:tcPr>
          <w:p w:rsidR="00662B07" w:rsidRDefault="00662B07" w:rsidP="009502DB">
            <w:pPr>
              <w:rPr>
                <w:rFonts w:ascii="Arial Narrow" w:hAnsi="Arial Narrow"/>
              </w:rPr>
            </w:pPr>
          </w:p>
          <w:p w:rsidR="00E1170D" w:rsidRPr="008A0550" w:rsidRDefault="00E1170D" w:rsidP="009502DB">
            <w:pPr>
              <w:rPr>
                <w:rFonts w:ascii="Arial Narrow" w:hAnsi="Arial Narrow"/>
              </w:rPr>
            </w:pPr>
            <w:r w:rsidRPr="008A0550">
              <w:rPr>
                <w:rFonts w:ascii="Arial Narrow" w:hAnsi="Arial Narrow"/>
              </w:rPr>
              <w:t>Attesa per l’accesso alla visita per gruppi, per scuole, per altre categorie</w:t>
            </w:r>
          </w:p>
        </w:tc>
        <w:tc>
          <w:tcPr>
            <w:tcW w:w="3959" w:type="dxa"/>
          </w:tcPr>
          <w:p w:rsidR="00662B07" w:rsidRDefault="00662B07" w:rsidP="00341A46">
            <w:pPr>
              <w:pStyle w:val="Pidipagina"/>
              <w:tabs>
                <w:tab w:val="left" w:pos="708"/>
              </w:tabs>
              <w:jc w:val="center"/>
              <w:rPr>
                <w:rFonts w:ascii="Arial Narrow" w:hAnsi="Arial Narrow"/>
                <w:iCs/>
              </w:rPr>
            </w:pPr>
          </w:p>
          <w:p w:rsidR="00E1170D" w:rsidRPr="008758A3" w:rsidRDefault="008758A3" w:rsidP="00341A46">
            <w:pPr>
              <w:pStyle w:val="Pidipagina"/>
              <w:tabs>
                <w:tab w:val="left" w:pos="708"/>
              </w:tabs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Dieci minuti</w:t>
            </w:r>
          </w:p>
        </w:tc>
        <w:tc>
          <w:tcPr>
            <w:tcW w:w="4117" w:type="dxa"/>
          </w:tcPr>
          <w:p w:rsidR="00662B07" w:rsidRDefault="00662B07" w:rsidP="004F4038">
            <w:pPr>
              <w:pStyle w:val="Pidipagina"/>
              <w:tabs>
                <w:tab w:val="left" w:pos="708"/>
              </w:tabs>
              <w:rPr>
                <w:rFonts w:ascii="Arial Narrow" w:hAnsi="Arial Narrow"/>
              </w:rPr>
            </w:pPr>
          </w:p>
          <w:p w:rsidR="00E1170D" w:rsidRPr="008A0550" w:rsidRDefault="008758A3" w:rsidP="004F4038">
            <w:pPr>
              <w:pStyle w:val="Pidipagina"/>
              <w:tabs>
                <w:tab w:val="left" w:pos="70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Tempo </w:t>
            </w:r>
            <w:r w:rsidR="004F4038">
              <w:rPr>
                <w:rFonts w:ascii="Arial Narrow" w:hAnsi="Arial Narrow"/>
              </w:rPr>
              <w:t>necessario per l’organizzazione del gruppo.</w:t>
            </w:r>
          </w:p>
        </w:tc>
      </w:tr>
      <w:tr w:rsidR="004E5885" w:rsidRPr="00586CBA" w:rsidTr="00E010A0">
        <w:trPr>
          <w:gridBefore w:val="1"/>
          <w:wBefore w:w="76" w:type="dxa"/>
          <w:trHeight w:val="4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5" w:rsidRDefault="00A83955" w:rsidP="004E5885">
            <w:pPr>
              <w:rPr>
                <w:rFonts w:ascii="Arial Narrow" w:hAnsi="Arial Narrow"/>
              </w:rPr>
            </w:pPr>
          </w:p>
          <w:p w:rsidR="004E5885" w:rsidRPr="004E5885" w:rsidRDefault="004E5885" w:rsidP="004E5885">
            <w:pPr>
              <w:rPr>
                <w:rFonts w:ascii="Arial Narrow" w:hAnsi="Arial Narrow"/>
              </w:rPr>
            </w:pPr>
            <w:r w:rsidRPr="004E5885">
              <w:rPr>
                <w:rFonts w:ascii="Arial Narrow" w:hAnsi="Arial Narrow"/>
              </w:rPr>
              <w:t>Informazione e orientamento</w:t>
            </w:r>
          </w:p>
          <w:p w:rsidR="004E5885" w:rsidRPr="004E5885" w:rsidRDefault="004E5885" w:rsidP="00A83955">
            <w:pPr>
              <w:ind w:left="720"/>
              <w:rPr>
                <w:rFonts w:ascii="Arial Narrow" w:hAnsi="Arial Narrow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5" w:rsidRDefault="00A83955" w:rsidP="004E5885">
            <w:pPr>
              <w:pStyle w:val="Pidipagina"/>
              <w:tabs>
                <w:tab w:val="left" w:pos="708"/>
              </w:tabs>
              <w:rPr>
                <w:rFonts w:ascii="Arial Narrow" w:hAnsi="Arial Narrow"/>
                <w:iCs/>
              </w:rPr>
            </w:pPr>
          </w:p>
          <w:p w:rsidR="004E5885" w:rsidRPr="004E5885" w:rsidRDefault="004E5885" w:rsidP="00341A46">
            <w:pPr>
              <w:pStyle w:val="Pidipagina"/>
              <w:tabs>
                <w:tab w:val="left" w:pos="708"/>
              </w:tabs>
              <w:jc w:val="center"/>
              <w:rPr>
                <w:rFonts w:ascii="Arial Narrow" w:hAnsi="Arial Narrow"/>
                <w:iCs/>
              </w:rPr>
            </w:pPr>
            <w:r w:rsidRPr="004E5885">
              <w:rPr>
                <w:rFonts w:ascii="Arial Narrow" w:hAnsi="Arial Narrow"/>
                <w:iCs/>
              </w:rPr>
              <w:t>SI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46" w:rsidRDefault="00341A46" w:rsidP="00A83955">
            <w:pPr>
              <w:rPr>
                <w:rFonts w:ascii="Arial Narrow" w:hAnsi="Arial Narrow"/>
              </w:rPr>
            </w:pPr>
          </w:p>
          <w:p w:rsidR="00461904" w:rsidRDefault="00A83955" w:rsidP="00A839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Presso le biglietterie dei Musei </w:t>
            </w:r>
            <w:r w:rsidR="002D5483">
              <w:rPr>
                <w:rFonts w:ascii="Arial Narrow" w:hAnsi="Arial Narrow"/>
              </w:rPr>
              <w:t>e nelle sale espositive</w:t>
            </w:r>
            <w:r w:rsidR="00461904">
              <w:rPr>
                <w:rFonts w:ascii="Arial Narrow" w:hAnsi="Arial Narrow"/>
              </w:rPr>
              <w:t>:</w:t>
            </w:r>
          </w:p>
          <w:p w:rsidR="00461904" w:rsidRDefault="00461904" w:rsidP="00A83955">
            <w:pPr>
              <w:rPr>
                <w:rFonts w:ascii="Arial Narrow" w:hAnsi="Arial Narrow"/>
              </w:rPr>
            </w:pPr>
          </w:p>
          <w:p w:rsidR="00A83955" w:rsidRDefault="00461904" w:rsidP="00A839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2D5483">
              <w:rPr>
                <w:rFonts w:ascii="Arial Narrow" w:hAnsi="Arial Narrow"/>
              </w:rPr>
              <w:t xml:space="preserve"> </w:t>
            </w:r>
            <w:r w:rsidR="00A83955">
              <w:rPr>
                <w:rFonts w:ascii="Arial Narrow" w:hAnsi="Arial Narrow"/>
              </w:rPr>
              <w:t>è possibile ricevere informazioni dal personale addetto ai servizi di sorveglianza che, in occasione di iniziative culturali, cura  le visite</w:t>
            </w:r>
            <w:r>
              <w:rPr>
                <w:rFonts w:ascii="Arial Narrow" w:hAnsi="Arial Narrow"/>
              </w:rPr>
              <w:t xml:space="preserve"> guidate ai musei, anche a tema;</w:t>
            </w:r>
          </w:p>
          <w:p w:rsidR="00461904" w:rsidRDefault="00461904" w:rsidP="00A839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 </w:t>
            </w:r>
            <w:r w:rsidR="00A062CB">
              <w:rPr>
                <w:rFonts w:ascii="Arial Narrow" w:hAnsi="Arial Narrow"/>
              </w:rPr>
              <w:t>sono</w:t>
            </w:r>
            <w:r>
              <w:rPr>
                <w:rFonts w:ascii="Arial Narrow" w:hAnsi="Arial Narrow"/>
              </w:rPr>
              <w:t xml:space="preserve"> consegnati la piantina del museo e il regolamento della visita.</w:t>
            </w:r>
          </w:p>
          <w:p w:rsidR="004E5885" w:rsidRPr="004E5885" w:rsidRDefault="004E5885" w:rsidP="004E5885">
            <w:pPr>
              <w:pStyle w:val="Pidipagina"/>
              <w:tabs>
                <w:tab w:val="left" w:pos="708"/>
              </w:tabs>
              <w:rPr>
                <w:rFonts w:ascii="Arial Narrow" w:hAnsi="Arial Narrow"/>
              </w:rPr>
            </w:pPr>
          </w:p>
        </w:tc>
      </w:tr>
      <w:tr w:rsidR="004E5885" w:rsidRPr="00586CBA" w:rsidTr="00E010A0">
        <w:trPr>
          <w:gridBefore w:val="1"/>
          <w:wBefore w:w="76" w:type="dxa"/>
          <w:trHeight w:val="4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46" w:rsidRDefault="00341A46" w:rsidP="00A83955">
            <w:pPr>
              <w:rPr>
                <w:rFonts w:ascii="Arial Narrow" w:hAnsi="Arial Narrow"/>
              </w:rPr>
            </w:pPr>
          </w:p>
          <w:p w:rsidR="004E5885" w:rsidRPr="004E5885" w:rsidRDefault="00A83955" w:rsidP="00A839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4E5885" w:rsidRPr="004E5885">
              <w:rPr>
                <w:rFonts w:ascii="Arial Narrow" w:hAnsi="Arial Narrow"/>
              </w:rPr>
              <w:t>isponibilità di materiale informativo gratuito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46" w:rsidRDefault="00341A46" w:rsidP="00A83955">
            <w:pPr>
              <w:pStyle w:val="Pidipagina"/>
              <w:tabs>
                <w:tab w:val="left" w:pos="708"/>
              </w:tabs>
              <w:rPr>
                <w:rFonts w:ascii="Arial Narrow" w:hAnsi="Arial Narrow"/>
                <w:iCs/>
              </w:rPr>
            </w:pPr>
          </w:p>
          <w:p w:rsidR="004E5885" w:rsidRPr="004E5885" w:rsidRDefault="004E5885" w:rsidP="00341A46">
            <w:pPr>
              <w:pStyle w:val="Pidipagina"/>
              <w:tabs>
                <w:tab w:val="left" w:pos="708"/>
              </w:tabs>
              <w:jc w:val="center"/>
              <w:rPr>
                <w:rFonts w:ascii="Arial Narrow" w:hAnsi="Arial Narrow"/>
                <w:iCs/>
              </w:rPr>
            </w:pPr>
            <w:r w:rsidRPr="004E5885">
              <w:rPr>
                <w:rFonts w:ascii="Arial Narrow" w:hAnsi="Arial Narrow"/>
                <w:iCs/>
              </w:rPr>
              <w:t>SI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46" w:rsidRDefault="00341A46" w:rsidP="00A83955">
            <w:pPr>
              <w:ind w:left="110"/>
              <w:rPr>
                <w:rFonts w:ascii="Arial Narrow" w:hAnsi="Arial Narrow"/>
              </w:rPr>
            </w:pPr>
          </w:p>
          <w:p w:rsidR="00A83955" w:rsidRDefault="00A83955" w:rsidP="00A83955">
            <w:pPr>
              <w:ind w:left="1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 italiano e inglese, sono distribuiti i depliant che illustrano i Musei e eventualmente depliant relativi a</w:t>
            </w:r>
          </w:p>
          <w:p w:rsidR="004E5885" w:rsidRDefault="00D31100" w:rsidP="00A83955">
            <w:pPr>
              <w:ind w:left="1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mostre in corso </w:t>
            </w:r>
            <w:r w:rsidR="008771C6">
              <w:rPr>
                <w:rFonts w:ascii="Arial Narrow" w:hAnsi="Arial Narrow"/>
              </w:rPr>
              <w:t>nei</w:t>
            </w:r>
            <w:r>
              <w:rPr>
                <w:rFonts w:ascii="Arial Narrow" w:hAnsi="Arial Narrow"/>
              </w:rPr>
              <w:t xml:space="preserve"> musei</w:t>
            </w:r>
            <w:r w:rsidR="00A83955">
              <w:rPr>
                <w:rFonts w:ascii="Arial Narrow" w:hAnsi="Arial Narrow"/>
              </w:rPr>
              <w:t xml:space="preserve">. </w:t>
            </w:r>
          </w:p>
          <w:p w:rsidR="00341A46" w:rsidRPr="004E5885" w:rsidRDefault="00341A46" w:rsidP="00A83955">
            <w:pPr>
              <w:ind w:left="110"/>
              <w:rPr>
                <w:rFonts w:ascii="Arial Narrow" w:hAnsi="Arial Narrow"/>
              </w:rPr>
            </w:pPr>
          </w:p>
        </w:tc>
      </w:tr>
      <w:tr w:rsidR="004E5885" w:rsidRPr="00586CBA" w:rsidTr="00E010A0">
        <w:trPr>
          <w:gridBefore w:val="1"/>
          <w:wBefore w:w="76" w:type="dxa"/>
          <w:trHeight w:val="4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46" w:rsidRDefault="00341A46" w:rsidP="00A83955">
            <w:pPr>
              <w:rPr>
                <w:rFonts w:ascii="Arial Narrow" w:hAnsi="Arial Narrow"/>
              </w:rPr>
            </w:pPr>
          </w:p>
          <w:p w:rsidR="004E5885" w:rsidRPr="004E5885" w:rsidRDefault="00A83955" w:rsidP="00A839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4E5885" w:rsidRPr="004E5885">
              <w:rPr>
                <w:rFonts w:ascii="Arial Narrow" w:hAnsi="Arial Narrow"/>
              </w:rPr>
              <w:t xml:space="preserve">isponibilità di informazioni on </w:t>
            </w:r>
            <w:proofErr w:type="spellStart"/>
            <w:r w:rsidR="004E5885" w:rsidRPr="004E5885">
              <w:rPr>
                <w:rFonts w:ascii="Arial Narrow" w:hAnsi="Arial Narrow"/>
              </w:rPr>
              <w:t>line</w:t>
            </w:r>
            <w:proofErr w:type="spellEnd"/>
            <w:r w:rsidR="004E5885" w:rsidRPr="004E5885">
              <w:rPr>
                <w:rFonts w:ascii="Arial Narrow" w:hAnsi="Arial Narrow"/>
              </w:rPr>
              <w:t xml:space="preserve"> sui servizi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46" w:rsidRPr="00341A46" w:rsidRDefault="00341A46" w:rsidP="00341A46">
            <w:pPr>
              <w:pStyle w:val="Pidipagina"/>
              <w:tabs>
                <w:tab w:val="left" w:pos="708"/>
              </w:tabs>
              <w:ind w:left="720"/>
              <w:rPr>
                <w:rFonts w:ascii="Arial Narrow" w:hAnsi="Arial Narrow"/>
                <w:iCs/>
              </w:rPr>
            </w:pPr>
          </w:p>
          <w:p w:rsidR="00461904" w:rsidRPr="00461904" w:rsidRDefault="00C0605E" w:rsidP="00461904">
            <w:pPr>
              <w:pStyle w:val="Pidipagina"/>
              <w:numPr>
                <w:ilvl w:val="0"/>
                <w:numId w:val="20"/>
              </w:numPr>
              <w:tabs>
                <w:tab w:val="left" w:pos="708"/>
              </w:tabs>
              <w:rPr>
                <w:rFonts w:ascii="Arial Narrow" w:hAnsi="Arial Narrow"/>
                <w:iCs/>
              </w:rPr>
            </w:pPr>
            <w:hyperlink r:id="rId12" w:history="1">
              <w:r w:rsidR="00A83955" w:rsidRPr="00461904">
                <w:rPr>
                  <w:rStyle w:val="Collegamentoipertestuale"/>
                  <w:rFonts w:ascii="Arial Narrow" w:hAnsi="Arial Narrow"/>
                  <w:iCs/>
                </w:rPr>
                <w:t>www.luccamuseinazionali.it</w:t>
              </w:r>
            </w:hyperlink>
          </w:p>
          <w:p w:rsidR="00461904" w:rsidRPr="00461904" w:rsidRDefault="006C0FAE" w:rsidP="00461904">
            <w:pPr>
              <w:pStyle w:val="Pidipagina"/>
              <w:numPr>
                <w:ilvl w:val="0"/>
                <w:numId w:val="20"/>
              </w:numPr>
              <w:tabs>
                <w:tab w:val="left" w:pos="708"/>
              </w:tabs>
              <w:rPr>
                <w:rFonts w:ascii="Arial Narrow" w:hAnsi="Arial Narrow"/>
                <w:iCs/>
              </w:rPr>
            </w:pPr>
            <w:hyperlink r:id="rId13" w:history="1">
              <w:r w:rsidRPr="00AA1E13">
                <w:rPr>
                  <w:rStyle w:val="Collegamentoipertestuale"/>
                  <w:rFonts w:ascii="Arial Narrow" w:hAnsi="Arial Narrow"/>
                  <w:iCs/>
                </w:rPr>
                <w:t>http://www.polomusealetoscana.beniculturali.it</w:t>
              </w:r>
            </w:hyperlink>
            <w:r>
              <w:rPr>
                <w:rFonts w:ascii="Arial Narrow" w:hAnsi="Arial Narrow"/>
                <w:iCs/>
              </w:rPr>
              <w:t xml:space="preserve"> </w:t>
            </w:r>
          </w:p>
          <w:p w:rsidR="00A83955" w:rsidRDefault="00F75AE3" w:rsidP="00A83955">
            <w:pPr>
              <w:pStyle w:val="Pidipagina"/>
              <w:numPr>
                <w:ilvl w:val="0"/>
                <w:numId w:val="20"/>
              </w:numPr>
              <w:tabs>
                <w:tab w:val="left" w:pos="708"/>
              </w:tabs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Pagina su </w:t>
            </w:r>
            <w:proofErr w:type="spellStart"/>
            <w:r w:rsidR="00461904" w:rsidRPr="00461904">
              <w:rPr>
                <w:rFonts w:ascii="Arial Narrow" w:hAnsi="Arial Narrow"/>
                <w:iCs/>
              </w:rPr>
              <w:t>F</w:t>
            </w:r>
            <w:r w:rsidR="00A83955" w:rsidRPr="00461904">
              <w:rPr>
                <w:rFonts w:ascii="Arial Narrow" w:hAnsi="Arial Narrow"/>
                <w:iCs/>
              </w:rPr>
              <w:t>acebook</w:t>
            </w:r>
            <w:proofErr w:type="spellEnd"/>
            <w:r w:rsidR="00A83955" w:rsidRPr="00461904">
              <w:rPr>
                <w:rFonts w:ascii="Arial Narrow" w:hAnsi="Arial Narrow"/>
                <w:iCs/>
              </w:rPr>
              <w:t xml:space="preserve"> </w:t>
            </w:r>
            <w:r w:rsidR="006C0FAE">
              <w:rPr>
                <w:rFonts w:ascii="Arial Narrow" w:hAnsi="Arial Narrow"/>
                <w:iCs/>
              </w:rPr>
              <w:t xml:space="preserve">(Musei nazionali Lucca) </w:t>
            </w:r>
          </w:p>
          <w:p w:rsidR="006C0FAE" w:rsidRPr="00461904" w:rsidRDefault="006C0FAE" w:rsidP="00A83955">
            <w:pPr>
              <w:pStyle w:val="Pidipagina"/>
              <w:numPr>
                <w:ilvl w:val="0"/>
                <w:numId w:val="20"/>
              </w:numPr>
              <w:tabs>
                <w:tab w:val="left" w:pos="708"/>
              </w:tabs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Pagina </w:t>
            </w:r>
            <w:proofErr w:type="spellStart"/>
            <w:r>
              <w:rPr>
                <w:rFonts w:ascii="Arial Narrow" w:hAnsi="Arial Narrow"/>
                <w:iCs/>
              </w:rPr>
              <w:t>Twitter</w:t>
            </w:r>
            <w:proofErr w:type="spellEnd"/>
            <w:r>
              <w:rPr>
                <w:rFonts w:ascii="Arial Narrow" w:hAnsi="Arial Narrow"/>
                <w:iCs/>
              </w:rPr>
              <w:t xml:space="preserve"> (</w:t>
            </w:r>
            <w:proofErr w:type="spellStart"/>
            <w:r w:rsidRPr="006C0FAE">
              <w:rPr>
                <w:rFonts w:ascii="Arial Narrow" w:hAnsi="Arial Narrow"/>
                <w:iCs/>
              </w:rPr>
              <w:t>@MuseiLucca</w:t>
            </w:r>
            <w:proofErr w:type="spellEnd"/>
            <w:r>
              <w:rPr>
                <w:rFonts w:ascii="Arial Narrow" w:hAnsi="Arial Narrow"/>
                <w:iCs/>
              </w:rPr>
              <w:t>)</w:t>
            </w:r>
          </w:p>
          <w:p w:rsidR="00A83955" w:rsidRPr="00461904" w:rsidRDefault="00A83955" w:rsidP="004E5885">
            <w:pPr>
              <w:pStyle w:val="Pidipagina"/>
              <w:tabs>
                <w:tab w:val="left" w:pos="708"/>
              </w:tabs>
              <w:rPr>
                <w:rFonts w:ascii="Arial Narrow" w:hAnsi="Arial Narrow"/>
                <w:iCs/>
              </w:rPr>
            </w:pPr>
          </w:p>
          <w:p w:rsidR="00A83955" w:rsidRPr="004E5885" w:rsidRDefault="00A83955" w:rsidP="004E5885">
            <w:pPr>
              <w:pStyle w:val="Pidipagina"/>
              <w:tabs>
                <w:tab w:val="left" w:pos="708"/>
              </w:tabs>
              <w:rPr>
                <w:rFonts w:ascii="Arial Narrow" w:hAnsi="Arial Narrow"/>
                <w:iCs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46" w:rsidRDefault="00341A46" w:rsidP="002D5483">
            <w:pPr>
              <w:ind w:left="110"/>
              <w:rPr>
                <w:rFonts w:ascii="Arial Narrow" w:hAnsi="Arial Narrow"/>
              </w:rPr>
            </w:pPr>
          </w:p>
          <w:p w:rsidR="00461904" w:rsidRDefault="00341A46" w:rsidP="002D5483">
            <w:pPr>
              <w:ind w:left="1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</w:t>
            </w:r>
            <w:r w:rsidR="00461904">
              <w:rPr>
                <w:rFonts w:ascii="Arial Narrow" w:hAnsi="Arial Narrow"/>
              </w:rPr>
              <w:t>ariazioni di orario, aperture straordinarie, convegni, mostre ed eventi sono diffusi con congruo anticipo on-line e riportate sul sito.</w:t>
            </w:r>
          </w:p>
          <w:p w:rsidR="00461904" w:rsidRDefault="00461904" w:rsidP="002D5483">
            <w:pPr>
              <w:ind w:left="110"/>
              <w:rPr>
                <w:rFonts w:ascii="Arial Narrow" w:hAnsi="Arial Narrow"/>
              </w:rPr>
            </w:pPr>
          </w:p>
          <w:p w:rsidR="004E5885" w:rsidRDefault="00461904" w:rsidP="002D5483">
            <w:pPr>
              <w:ind w:left="1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Allo stesso modo, i</w:t>
            </w:r>
            <w:r w:rsidR="00D31100">
              <w:rPr>
                <w:rFonts w:ascii="Arial Narrow" w:hAnsi="Arial Narrow"/>
              </w:rPr>
              <w:t>n caso di chiusura di un</w:t>
            </w:r>
            <w:r w:rsidR="00A83955">
              <w:rPr>
                <w:rFonts w:ascii="Arial Narrow" w:hAnsi="Arial Narrow"/>
              </w:rPr>
              <w:t xml:space="preserve"> museo o di parte di esso, le informazioni sono </w:t>
            </w:r>
            <w:r>
              <w:rPr>
                <w:rFonts w:ascii="Arial Narrow" w:hAnsi="Arial Narrow"/>
              </w:rPr>
              <w:t xml:space="preserve">diffuse on-line </w:t>
            </w:r>
            <w:r w:rsidR="00A83955">
              <w:rPr>
                <w:rFonts w:ascii="Arial Narrow" w:hAnsi="Arial Narrow"/>
              </w:rPr>
              <w:t>riportate sul sito</w:t>
            </w:r>
            <w:r>
              <w:rPr>
                <w:rFonts w:ascii="Arial Narrow" w:hAnsi="Arial Narrow"/>
              </w:rPr>
              <w:t xml:space="preserve"> </w:t>
            </w:r>
            <w:r w:rsidR="00A83955">
              <w:rPr>
                <w:rFonts w:ascii="Arial Narrow" w:hAnsi="Arial Narrow"/>
              </w:rPr>
              <w:t xml:space="preserve">. </w:t>
            </w:r>
          </w:p>
          <w:p w:rsidR="00461904" w:rsidRPr="004E5885" w:rsidRDefault="00461904" w:rsidP="002D5483">
            <w:pPr>
              <w:ind w:left="110"/>
              <w:rPr>
                <w:rFonts w:ascii="Arial Narrow" w:hAnsi="Arial Narrow"/>
              </w:rPr>
            </w:pPr>
          </w:p>
        </w:tc>
      </w:tr>
      <w:tr w:rsidR="004E5885" w:rsidRPr="00586CBA" w:rsidTr="00E010A0">
        <w:trPr>
          <w:gridBefore w:val="1"/>
          <w:wBefore w:w="76" w:type="dxa"/>
          <w:trHeight w:val="4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3" w:rsidRDefault="002D5483" w:rsidP="002D548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 </w:t>
            </w:r>
          </w:p>
          <w:p w:rsidR="004E5885" w:rsidRPr="004E5885" w:rsidRDefault="002D5483" w:rsidP="002D548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4E5885" w:rsidRPr="004E5885">
              <w:rPr>
                <w:rFonts w:ascii="Arial Narrow" w:hAnsi="Arial Narrow"/>
              </w:rPr>
              <w:t>resenza di segnaletica interna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83" w:rsidRDefault="002D5483" w:rsidP="002D5483">
            <w:pPr>
              <w:pStyle w:val="Pidipagina"/>
              <w:tabs>
                <w:tab w:val="left" w:pos="708"/>
              </w:tabs>
              <w:jc w:val="center"/>
              <w:rPr>
                <w:rFonts w:ascii="Arial Narrow" w:hAnsi="Arial Narrow"/>
                <w:iCs/>
              </w:rPr>
            </w:pPr>
          </w:p>
          <w:p w:rsidR="004E5885" w:rsidRPr="004E5885" w:rsidRDefault="004E5885" w:rsidP="002D5483">
            <w:pPr>
              <w:pStyle w:val="Pidipagina"/>
              <w:tabs>
                <w:tab w:val="left" w:pos="708"/>
              </w:tabs>
              <w:jc w:val="center"/>
              <w:rPr>
                <w:rFonts w:ascii="Arial Narrow" w:hAnsi="Arial Narrow"/>
                <w:iCs/>
              </w:rPr>
            </w:pPr>
            <w:r w:rsidRPr="004E5885">
              <w:rPr>
                <w:rFonts w:ascii="Arial Narrow" w:hAnsi="Arial Narrow"/>
                <w:iCs/>
              </w:rPr>
              <w:t>SI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46" w:rsidRDefault="00341A46" w:rsidP="002D5483">
            <w:pPr>
              <w:pStyle w:val="Pidipagina"/>
              <w:tabs>
                <w:tab w:val="left" w:pos="708"/>
              </w:tabs>
              <w:rPr>
                <w:rFonts w:ascii="Arial Narrow" w:hAnsi="Arial Narrow"/>
              </w:rPr>
            </w:pPr>
          </w:p>
          <w:p w:rsidR="0011578D" w:rsidRDefault="002D5483" w:rsidP="00647274">
            <w:pPr>
              <w:pStyle w:val="Pidipagina"/>
              <w:numPr>
                <w:ilvl w:val="0"/>
                <w:numId w:val="44"/>
              </w:numPr>
              <w:tabs>
                <w:tab w:val="left" w:pos="70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 entrambi i Musei </w:t>
            </w:r>
            <w:r w:rsidR="0011578D">
              <w:rPr>
                <w:rFonts w:ascii="Arial Narrow" w:hAnsi="Arial Narrow"/>
              </w:rPr>
              <w:t xml:space="preserve">: </w:t>
            </w:r>
          </w:p>
          <w:p w:rsidR="002D5483" w:rsidRDefault="0011578D" w:rsidP="002D5483">
            <w:pPr>
              <w:pStyle w:val="Pidipagina"/>
              <w:tabs>
                <w:tab w:val="left" w:pos="70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2D5483">
              <w:rPr>
                <w:rFonts w:ascii="Arial Narrow" w:hAnsi="Arial Narrow"/>
              </w:rPr>
              <w:t xml:space="preserve">l’utente è coadiuvato nell’orientamento grazie all’apposita segnaletica </w:t>
            </w:r>
            <w:r w:rsidR="0061592D">
              <w:rPr>
                <w:rFonts w:ascii="Arial Narrow" w:hAnsi="Arial Narrow"/>
              </w:rPr>
              <w:t>relativa al percorso espositivo  e alla</w:t>
            </w:r>
            <w:r w:rsidR="002D5483">
              <w:rPr>
                <w:rFonts w:ascii="Arial Narrow" w:hAnsi="Arial Narrow"/>
              </w:rPr>
              <w:t xml:space="preserve"> localizzazione dei servizi</w:t>
            </w:r>
            <w:r>
              <w:rPr>
                <w:rFonts w:ascii="Arial Narrow" w:hAnsi="Arial Narrow"/>
              </w:rPr>
              <w:t>;</w:t>
            </w:r>
            <w:r w:rsidR="002D5483">
              <w:rPr>
                <w:rFonts w:ascii="Arial Narrow" w:hAnsi="Arial Narrow"/>
              </w:rPr>
              <w:t xml:space="preserve"> </w:t>
            </w:r>
          </w:p>
          <w:p w:rsidR="00341A46" w:rsidRDefault="00341A46" w:rsidP="002D5483">
            <w:pPr>
              <w:pStyle w:val="Pidipagina"/>
              <w:tabs>
                <w:tab w:val="left" w:pos="708"/>
              </w:tabs>
              <w:rPr>
                <w:rFonts w:ascii="Arial Narrow" w:hAnsi="Arial Narrow"/>
              </w:rPr>
            </w:pPr>
          </w:p>
          <w:p w:rsidR="0011578D" w:rsidRDefault="0011578D" w:rsidP="002D5483">
            <w:pPr>
              <w:pStyle w:val="Pidipagina"/>
              <w:tabs>
                <w:tab w:val="left" w:pos="70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tutte le opere hanno didascalie informative (italiano)</w:t>
            </w:r>
          </w:p>
          <w:p w:rsidR="00341A46" w:rsidRDefault="00341A46" w:rsidP="002D5483">
            <w:pPr>
              <w:pStyle w:val="Pidipagina"/>
              <w:tabs>
                <w:tab w:val="left" w:pos="708"/>
              </w:tabs>
              <w:rPr>
                <w:rFonts w:ascii="Arial Narrow" w:hAnsi="Arial Narrow"/>
              </w:rPr>
            </w:pPr>
          </w:p>
          <w:p w:rsidR="002D5483" w:rsidRDefault="002D5483" w:rsidP="00647274">
            <w:pPr>
              <w:pStyle w:val="Pidipagina"/>
              <w:numPr>
                <w:ilvl w:val="0"/>
                <w:numId w:val="44"/>
              </w:numPr>
              <w:tabs>
                <w:tab w:val="left" w:pos="70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Nelle sale di Palazzo Mansi</w:t>
            </w:r>
            <w:r w:rsidR="0011578D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</w:p>
          <w:p w:rsidR="002D5483" w:rsidRDefault="0011578D" w:rsidP="002D5483">
            <w:pPr>
              <w:pStyle w:val="Pidipagina"/>
              <w:tabs>
                <w:tab w:val="left" w:pos="70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2D5483">
              <w:rPr>
                <w:rFonts w:ascii="Arial Narrow" w:hAnsi="Arial Narrow"/>
              </w:rPr>
              <w:t xml:space="preserve">sono a disposizione </w:t>
            </w:r>
            <w:r>
              <w:rPr>
                <w:rFonts w:ascii="Arial Narrow" w:hAnsi="Arial Narrow"/>
              </w:rPr>
              <w:t>fogli di sala (italiano e inglese) e schede mobili per la consultazione (italiano e inglese)</w:t>
            </w:r>
            <w:r w:rsidR="002D5483">
              <w:rPr>
                <w:rFonts w:ascii="Arial Narrow" w:hAnsi="Arial Narrow"/>
              </w:rPr>
              <w:t xml:space="preserve">. </w:t>
            </w:r>
          </w:p>
          <w:p w:rsidR="00254E24" w:rsidRDefault="00254E24" w:rsidP="002D5483">
            <w:pPr>
              <w:pStyle w:val="Pidipagina"/>
              <w:tabs>
                <w:tab w:val="left" w:pos="708"/>
              </w:tabs>
              <w:rPr>
                <w:rFonts w:ascii="Arial Narrow" w:hAnsi="Arial Narrow"/>
              </w:rPr>
            </w:pPr>
            <w:r w:rsidRPr="00341A46">
              <w:rPr>
                <w:rFonts w:ascii="Arial Narrow" w:hAnsi="Arial Narrow"/>
              </w:rPr>
              <w:t xml:space="preserve">- </w:t>
            </w:r>
            <w:r w:rsidR="00341A46" w:rsidRPr="00341A46">
              <w:rPr>
                <w:rFonts w:ascii="Arial Narrow" w:hAnsi="Arial Narrow"/>
              </w:rPr>
              <w:t xml:space="preserve">Sarà </w:t>
            </w:r>
            <w:r w:rsidR="001B4FB1">
              <w:rPr>
                <w:rFonts w:ascii="Arial Narrow" w:hAnsi="Arial Narrow"/>
              </w:rPr>
              <w:t xml:space="preserve">fra breve </w:t>
            </w:r>
            <w:r w:rsidRPr="00341A46">
              <w:rPr>
                <w:rFonts w:ascii="Arial Narrow" w:hAnsi="Arial Narrow"/>
              </w:rPr>
              <w:t xml:space="preserve">messo a disposizione dell’utenza un </w:t>
            </w:r>
            <w:proofErr w:type="spellStart"/>
            <w:r w:rsidRPr="00341A46">
              <w:rPr>
                <w:rFonts w:ascii="Arial Narrow" w:hAnsi="Arial Narrow"/>
              </w:rPr>
              <w:t>touch</w:t>
            </w:r>
            <w:proofErr w:type="spellEnd"/>
            <w:r w:rsidRPr="00341A46">
              <w:rPr>
                <w:rFonts w:ascii="Arial Narrow" w:hAnsi="Arial Narrow"/>
              </w:rPr>
              <w:t xml:space="preserve"> </w:t>
            </w:r>
            <w:proofErr w:type="spellStart"/>
            <w:r w:rsidRPr="00341A46">
              <w:rPr>
                <w:rFonts w:ascii="Arial Narrow" w:hAnsi="Arial Narrow"/>
              </w:rPr>
              <w:t>screen</w:t>
            </w:r>
            <w:proofErr w:type="spellEnd"/>
            <w:r w:rsidRPr="00341A46">
              <w:rPr>
                <w:rFonts w:ascii="Arial Narrow" w:hAnsi="Arial Narrow"/>
              </w:rPr>
              <w:t xml:space="preserve"> relativo alle opere esposte </w:t>
            </w:r>
            <w:r w:rsidR="00341A46" w:rsidRPr="00341A46">
              <w:rPr>
                <w:rFonts w:ascii="Arial Narrow" w:hAnsi="Arial Narrow"/>
              </w:rPr>
              <w:t>(in fase di preparazione)</w:t>
            </w:r>
          </w:p>
          <w:p w:rsidR="00341A46" w:rsidRPr="00254E24" w:rsidRDefault="00341A46" w:rsidP="002D5483">
            <w:pPr>
              <w:pStyle w:val="Pidipagina"/>
              <w:tabs>
                <w:tab w:val="left" w:pos="708"/>
              </w:tabs>
              <w:rPr>
                <w:rFonts w:ascii="Arial Narrow" w:hAnsi="Arial Narrow"/>
                <w:color w:val="FF0000"/>
              </w:rPr>
            </w:pPr>
          </w:p>
          <w:p w:rsidR="0011578D" w:rsidRDefault="002D5483" w:rsidP="00647274">
            <w:pPr>
              <w:pStyle w:val="Pidipagina"/>
              <w:numPr>
                <w:ilvl w:val="0"/>
                <w:numId w:val="44"/>
              </w:numPr>
              <w:tabs>
                <w:tab w:val="left" w:pos="70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Nelle sale di Villa Guinigi</w:t>
            </w:r>
            <w:r w:rsidR="0011578D">
              <w:rPr>
                <w:rFonts w:ascii="Arial Narrow" w:hAnsi="Arial Narrow"/>
              </w:rPr>
              <w:t>:</w:t>
            </w:r>
          </w:p>
          <w:p w:rsidR="00D31100" w:rsidRDefault="0011578D" w:rsidP="002D5483">
            <w:pPr>
              <w:pStyle w:val="Pidipagina"/>
              <w:tabs>
                <w:tab w:val="left" w:pos="70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2D5483">
              <w:rPr>
                <w:rFonts w:ascii="Arial Narrow" w:hAnsi="Arial Narrow"/>
              </w:rPr>
              <w:t xml:space="preserve">sono a disposizione cartelli informativi relativi </w:t>
            </w:r>
            <w:r>
              <w:rPr>
                <w:rFonts w:ascii="Arial Narrow" w:hAnsi="Arial Narrow"/>
              </w:rPr>
              <w:t xml:space="preserve">alle sale  (italiano). </w:t>
            </w:r>
          </w:p>
          <w:p w:rsidR="0011578D" w:rsidRDefault="0011578D" w:rsidP="002D5483">
            <w:pPr>
              <w:pStyle w:val="Pidipagina"/>
              <w:tabs>
                <w:tab w:val="left" w:pos="70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E’ proiettato a ciclo continuo un video sonoro che contestualizza la villa al tempo di Paolo Gu</w:t>
            </w:r>
            <w:r w:rsidR="00341A46">
              <w:rPr>
                <w:rFonts w:ascii="Arial Narrow" w:hAnsi="Arial Narrow"/>
              </w:rPr>
              <w:t xml:space="preserve">inigi (sonoro in italiano, </w:t>
            </w:r>
            <w:r w:rsidR="001B4FB1">
              <w:rPr>
                <w:rFonts w:ascii="Arial Narrow" w:hAnsi="Arial Narrow"/>
              </w:rPr>
              <w:t>sottotitolato</w:t>
            </w:r>
            <w:r>
              <w:rPr>
                <w:rFonts w:ascii="Arial Narrow" w:hAnsi="Arial Narrow"/>
              </w:rPr>
              <w:t xml:space="preserve"> in inglese)</w:t>
            </w:r>
          </w:p>
          <w:p w:rsidR="006659A8" w:rsidRDefault="006659A8" w:rsidP="002D5483">
            <w:pPr>
              <w:pStyle w:val="Pidipagina"/>
              <w:tabs>
                <w:tab w:val="left" w:pos="70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è </w:t>
            </w:r>
            <w:r w:rsidR="001B4FB1">
              <w:rPr>
                <w:rFonts w:ascii="Arial Narrow" w:hAnsi="Arial Narrow"/>
              </w:rPr>
              <w:t xml:space="preserve">in preparazione </w:t>
            </w:r>
            <w:r>
              <w:rPr>
                <w:rFonts w:ascii="Arial Narrow" w:hAnsi="Arial Narrow"/>
              </w:rPr>
              <w:t xml:space="preserve">un </w:t>
            </w:r>
            <w:proofErr w:type="spellStart"/>
            <w:r>
              <w:rPr>
                <w:rFonts w:ascii="Arial Narrow" w:hAnsi="Arial Narrow"/>
              </w:rPr>
              <w:t>touche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screen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1B4FB1">
              <w:rPr>
                <w:rFonts w:ascii="Arial Narrow" w:hAnsi="Arial Narrow"/>
              </w:rPr>
              <w:t xml:space="preserve">con testi che introducono alle sezioni e informazioni sulle opere esposte </w:t>
            </w:r>
          </w:p>
          <w:p w:rsidR="004E5885" w:rsidRPr="004E5885" w:rsidRDefault="004E5885" w:rsidP="002D5483">
            <w:pPr>
              <w:pStyle w:val="Pidipagina"/>
              <w:tabs>
                <w:tab w:val="left" w:pos="708"/>
              </w:tabs>
              <w:rPr>
                <w:rFonts w:ascii="Arial Narrow" w:hAnsi="Arial Narrow"/>
              </w:rPr>
            </w:pPr>
          </w:p>
        </w:tc>
      </w:tr>
      <w:tr w:rsidR="004E5885" w:rsidRPr="00586CBA" w:rsidTr="00E010A0">
        <w:trPr>
          <w:gridBefore w:val="1"/>
          <w:wBefore w:w="76" w:type="dxa"/>
          <w:trHeight w:val="4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7" w:rsidRDefault="002D5483" w:rsidP="002D548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4E5885" w:rsidRPr="004E5885" w:rsidRDefault="002D5483" w:rsidP="002D548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4E5885" w:rsidRPr="004E5885">
              <w:rPr>
                <w:rFonts w:ascii="Arial Narrow" w:hAnsi="Arial Narrow"/>
              </w:rPr>
              <w:t xml:space="preserve">resenza di segnaletica </w:t>
            </w:r>
            <w:r>
              <w:rPr>
                <w:rFonts w:ascii="Arial Narrow" w:hAnsi="Arial Narrow"/>
              </w:rPr>
              <w:t xml:space="preserve"> </w:t>
            </w:r>
            <w:r w:rsidR="004E5885" w:rsidRPr="004E5885">
              <w:rPr>
                <w:rFonts w:ascii="Arial Narrow" w:hAnsi="Arial Narrow"/>
              </w:rPr>
              <w:t>esterna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7" w:rsidRDefault="00662B07" w:rsidP="002D5483">
            <w:pPr>
              <w:pStyle w:val="Pidipagina"/>
              <w:tabs>
                <w:tab w:val="left" w:pos="708"/>
              </w:tabs>
              <w:jc w:val="center"/>
              <w:rPr>
                <w:rFonts w:ascii="Arial Narrow" w:hAnsi="Arial Narrow"/>
                <w:iCs/>
              </w:rPr>
            </w:pPr>
          </w:p>
          <w:p w:rsidR="004E5885" w:rsidRPr="004E5885" w:rsidRDefault="004E5885" w:rsidP="002D5483">
            <w:pPr>
              <w:pStyle w:val="Pidipagina"/>
              <w:tabs>
                <w:tab w:val="left" w:pos="708"/>
              </w:tabs>
              <w:jc w:val="center"/>
              <w:rPr>
                <w:rFonts w:ascii="Arial Narrow" w:hAnsi="Arial Narrow"/>
                <w:iCs/>
              </w:rPr>
            </w:pPr>
            <w:r w:rsidRPr="004E5885">
              <w:rPr>
                <w:rFonts w:ascii="Arial Narrow" w:hAnsi="Arial Narrow"/>
                <w:iCs/>
              </w:rPr>
              <w:t>SI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7" w:rsidRDefault="00662B07" w:rsidP="00D31100">
            <w:pPr>
              <w:pStyle w:val="Pidipagina"/>
              <w:tabs>
                <w:tab w:val="left" w:pos="708"/>
              </w:tabs>
              <w:rPr>
                <w:rFonts w:ascii="Arial Narrow" w:hAnsi="Arial Narrow"/>
              </w:rPr>
            </w:pPr>
          </w:p>
          <w:p w:rsidR="004E5885" w:rsidRDefault="00D31100" w:rsidP="00D31100">
            <w:pPr>
              <w:pStyle w:val="Pidipagina"/>
              <w:tabs>
                <w:tab w:val="left" w:pos="70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E’ presente s</w:t>
            </w:r>
            <w:r w:rsidR="002D5483">
              <w:rPr>
                <w:rFonts w:ascii="Arial Narrow" w:hAnsi="Arial Narrow"/>
              </w:rPr>
              <w:t>egnaletica esterna evidente</w:t>
            </w:r>
            <w:r>
              <w:rPr>
                <w:rFonts w:ascii="Arial Narrow" w:hAnsi="Arial Narrow"/>
              </w:rPr>
              <w:t>,</w:t>
            </w:r>
            <w:r w:rsidR="002D5483">
              <w:rPr>
                <w:rFonts w:ascii="Arial Narrow" w:hAnsi="Arial Narrow"/>
              </w:rPr>
              <w:t xml:space="preserve"> </w:t>
            </w:r>
            <w:r w:rsidR="008771C6">
              <w:rPr>
                <w:rFonts w:ascii="Arial Narrow" w:hAnsi="Arial Narrow"/>
              </w:rPr>
              <w:t xml:space="preserve">(stendardi) e cartelli </w:t>
            </w:r>
            <w:r w:rsidR="002D5483">
              <w:rPr>
                <w:rFonts w:ascii="Arial Narrow" w:hAnsi="Arial Narrow"/>
              </w:rPr>
              <w:t xml:space="preserve">con </w:t>
            </w:r>
            <w:r w:rsidR="008771C6">
              <w:rPr>
                <w:rFonts w:ascii="Arial Narrow" w:hAnsi="Arial Narrow"/>
              </w:rPr>
              <w:t xml:space="preserve">informazioni di base e </w:t>
            </w:r>
            <w:r w:rsidR="002D5483">
              <w:rPr>
                <w:rFonts w:ascii="Arial Narrow" w:hAnsi="Arial Narrow"/>
              </w:rPr>
              <w:t xml:space="preserve">orari di apertura. </w:t>
            </w:r>
          </w:p>
          <w:p w:rsidR="00D31100" w:rsidRPr="004E5885" w:rsidRDefault="00D31100" w:rsidP="00D31100">
            <w:pPr>
              <w:pStyle w:val="Pidipagina"/>
              <w:tabs>
                <w:tab w:val="left" w:pos="708"/>
              </w:tabs>
              <w:rPr>
                <w:rFonts w:ascii="Arial Narrow" w:hAnsi="Arial Narrow"/>
              </w:rPr>
            </w:pPr>
          </w:p>
        </w:tc>
      </w:tr>
      <w:tr w:rsidR="004E5885" w:rsidRPr="00586CBA" w:rsidTr="00E010A0">
        <w:trPr>
          <w:gridBefore w:val="1"/>
          <w:wBefore w:w="76" w:type="dxa"/>
          <w:trHeight w:val="4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7" w:rsidRDefault="002D5483" w:rsidP="002D5483">
            <w:pPr>
              <w:tabs>
                <w:tab w:val="num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4E5885" w:rsidRPr="004E5885" w:rsidRDefault="002D5483" w:rsidP="002D5483">
            <w:pPr>
              <w:tabs>
                <w:tab w:val="num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Presenza di </w:t>
            </w:r>
            <w:r w:rsidR="004E5885" w:rsidRPr="004E5885">
              <w:rPr>
                <w:rFonts w:ascii="Arial Narrow" w:hAnsi="Arial Narrow"/>
              </w:rPr>
              <w:t xml:space="preserve">addetti ai servizi </w:t>
            </w:r>
            <w:r>
              <w:rPr>
                <w:rFonts w:ascii="Arial Narrow" w:hAnsi="Arial Narrow"/>
              </w:rPr>
              <w:t xml:space="preserve">di  sorveglianza in sala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7" w:rsidRDefault="00662B07" w:rsidP="00662B07">
            <w:pPr>
              <w:pStyle w:val="Pidipagina"/>
              <w:tabs>
                <w:tab w:val="left" w:pos="708"/>
              </w:tabs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 </w:t>
            </w:r>
          </w:p>
          <w:p w:rsidR="004E5885" w:rsidRPr="004E5885" w:rsidRDefault="002D5483" w:rsidP="00662B07">
            <w:pPr>
              <w:pStyle w:val="Pidipagina"/>
              <w:tabs>
                <w:tab w:val="left" w:pos="708"/>
              </w:tabs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SI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7" w:rsidRDefault="00662B07" w:rsidP="00662B07">
            <w:pPr>
              <w:ind w:left="110"/>
              <w:rPr>
                <w:rFonts w:ascii="Arial Narrow" w:hAnsi="Arial Narrow"/>
              </w:rPr>
            </w:pPr>
          </w:p>
          <w:p w:rsidR="004E5885" w:rsidRPr="004E5885" w:rsidRDefault="00984951" w:rsidP="004E5885">
            <w:pPr>
              <w:numPr>
                <w:ilvl w:val="0"/>
                <w:numId w:val="13"/>
              </w:numPr>
              <w:tabs>
                <w:tab w:val="clear" w:pos="360"/>
                <w:tab w:val="num" w:pos="110"/>
              </w:tabs>
              <w:ind w:left="110" w:hanging="1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Il personale è munito di </w:t>
            </w:r>
            <w:r w:rsidR="004E5885" w:rsidRPr="004E5885">
              <w:rPr>
                <w:rFonts w:ascii="Arial Narrow" w:hAnsi="Arial Narrow"/>
              </w:rPr>
              <w:t>cartellino identificativo</w:t>
            </w:r>
            <w:r w:rsidR="002D5483">
              <w:rPr>
                <w:rFonts w:ascii="Arial Narrow" w:hAnsi="Arial Narrow"/>
              </w:rPr>
              <w:t xml:space="preserve"> </w:t>
            </w:r>
          </w:p>
          <w:p w:rsidR="00984951" w:rsidRDefault="008771C6" w:rsidP="00984951">
            <w:pPr>
              <w:numPr>
                <w:ilvl w:val="0"/>
                <w:numId w:val="13"/>
              </w:numPr>
              <w:tabs>
                <w:tab w:val="clear" w:pos="360"/>
                <w:tab w:val="num" w:pos="110"/>
              </w:tabs>
              <w:ind w:left="110" w:hanging="1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Una significativa percentuale degli addetti personale parla </w:t>
            </w:r>
            <w:r w:rsidR="00984951">
              <w:rPr>
                <w:rFonts w:ascii="Arial Narrow" w:hAnsi="Arial Narrow"/>
              </w:rPr>
              <w:t xml:space="preserve">inglese </w:t>
            </w:r>
          </w:p>
          <w:p w:rsidR="004E5885" w:rsidRPr="002E5026" w:rsidRDefault="00254E24" w:rsidP="002E5026">
            <w:pPr>
              <w:numPr>
                <w:ilvl w:val="0"/>
                <w:numId w:val="13"/>
              </w:numPr>
              <w:tabs>
                <w:tab w:val="clear" w:pos="360"/>
                <w:tab w:val="num" w:pos="110"/>
              </w:tabs>
              <w:ind w:left="110" w:hanging="1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Tutto il personale fornisce informazioni sui musei e sulle collezioni; a</w:t>
            </w:r>
            <w:r w:rsidR="00984951">
              <w:rPr>
                <w:rFonts w:ascii="Arial Narrow" w:hAnsi="Arial Narrow"/>
              </w:rPr>
              <w:t xml:space="preserve">lcuni addetti sono in grado di fornire </w:t>
            </w:r>
            <w:r w:rsidR="00984951">
              <w:rPr>
                <w:rFonts w:ascii="Arial Narrow" w:hAnsi="Arial Narrow"/>
              </w:rPr>
              <w:lastRenderedPageBreak/>
              <w:t xml:space="preserve">informazioni di </w:t>
            </w:r>
            <w:r>
              <w:rPr>
                <w:rFonts w:ascii="Arial Narrow" w:hAnsi="Arial Narrow"/>
              </w:rPr>
              <w:t xml:space="preserve"> carattere </w:t>
            </w:r>
            <w:r w:rsidR="00984951">
              <w:rPr>
                <w:rFonts w:ascii="Arial Narrow" w:hAnsi="Arial Narrow"/>
              </w:rPr>
              <w:t>storico-artistico</w:t>
            </w:r>
            <w:r>
              <w:rPr>
                <w:rFonts w:ascii="Arial Narrow" w:hAnsi="Arial Narrow"/>
              </w:rPr>
              <w:t xml:space="preserve"> e</w:t>
            </w:r>
            <w:r w:rsidR="00984951">
              <w:rPr>
                <w:rFonts w:ascii="Arial Narrow" w:hAnsi="Arial Narrow"/>
              </w:rPr>
              <w:t>,  in occasione di iniziative culturali, curano p</w:t>
            </w:r>
            <w:r>
              <w:rPr>
                <w:rFonts w:ascii="Arial Narrow" w:hAnsi="Arial Narrow"/>
              </w:rPr>
              <w:t>ersonalmente  le visite guidate</w:t>
            </w:r>
            <w:r w:rsidR="002E5026">
              <w:rPr>
                <w:rFonts w:ascii="Arial Narrow" w:hAnsi="Arial Narrow"/>
              </w:rPr>
              <w:t>.</w:t>
            </w:r>
          </w:p>
        </w:tc>
      </w:tr>
      <w:tr w:rsidR="004E5885" w:rsidRPr="00586CBA" w:rsidTr="00E010A0">
        <w:trPr>
          <w:gridBefore w:val="1"/>
          <w:wBefore w:w="76" w:type="dxa"/>
          <w:trHeight w:val="4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85" w:rsidRPr="004E5885" w:rsidRDefault="004E5885" w:rsidP="004E5885">
            <w:pPr>
              <w:rPr>
                <w:rFonts w:ascii="Arial Narrow" w:hAnsi="Arial Narrow"/>
              </w:rPr>
            </w:pPr>
            <w:r w:rsidRPr="004E5885">
              <w:rPr>
                <w:rFonts w:ascii="Arial Narrow" w:hAnsi="Arial Narrow"/>
              </w:rPr>
              <w:lastRenderedPageBreak/>
              <w:t>Accesso facilitato per persone con diversa abilità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51" w:rsidRDefault="00984951" w:rsidP="004E5885">
            <w:pPr>
              <w:pStyle w:val="Pidipagina"/>
              <w:tabs>
                <w:tab w:val="left" w:pos="708"/>
              </w:tabs>
              <w:rPr>
                <w:rFonts w:ascii="Arial Narrow" w:hAnsi="Arial Narrow"/>
                <w:iCs/>
              </w:rPr>
            </w:pPr>
          </w:p>
          <w:p w:rsidR="00984951" w:rsidRPr="004E5885" w:rsidRDefault="00984951" w:rsidP="004E5885">
            <w:pPr>
              <w:pStyle w:val="Pidipagina"/>
              <w:tabs>
                <w:tab w:val="left" w:pos="708"/>
              </w:tabs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Museo nazionale di Palazzo Mansi: </w:t>
            </w:r>
            <w:r w:rsidR="006C0FAE">
              <w:rPr>
                <w:rFonts w:ascii="Arial Narrow" w:hAnsi="Arial Narrow"/>
                <w:iCs/>
              </w:rPr>
              <w:t>SI</w:t>
            </w:r>
          </w:p>
          <w:p w:rsidR="004E5885" w:rsidRDefault="004E5885" w:rsidP="004E5885">
            <w:pPr>
              <w:pStyle w:val="Pidipagina"/>
              <w:tabs>
                <w:tab w:val="left" w:pos="708"/>
              </w:tabs>
              <w:rPr>
                <w:rFonts w:ascii="Arial Narrow" w:hAnsi="Arial Narrow"/>
                <w:iCs/>
              </w:rPr>
            </w:pPr>
          </w:p>
          <w:p w:rsidR="005477FF" w:rsidRDefault="005477FF" w:rsidP="005477FF">
            <w:pPr>
              <w:pStyle w:val="Pidipagina"/>
              <w:tabs>
                <w:tab w:val="left" w:pos="708"/>
              </w:tabs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Museo nazionale di Villa Guinigi: </w:t>
            </w:r>
            <w:r w:rsidRPr="004E5885">
              <w:rPr>
                <w:rFonts w:ascii="Arial Narrow" w:hAnsi="Arial Narrow"/>
                <w:iCs/>
              </w:rPr>
              <w:t xml:space="preserve">SI </w:t>
            </w:r>
          </w:p>
          <w:p w:rsidR="005477FF" w:rsidRPr="004E5885" w:rsidRDefault="005477FF" w:rsidP="004E5885">
            <w:pPr>
              <w:pStyle w:val="Pidipagina"/>
              <w:tabs>
                <w:tab w:val="left" w:pos="708"/>
              </w:tabs>
              <w:rPr>
                <w:rFonts w:ascii="Arial Narrow" w:hAnsi="Arial Narrow"/>
                <w:iCs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51" w:rsidRDefault="00984951" w:rsidP="00984951">
            <w:pPr>
              <w:ind w:left="1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Museo nazionale di Palazzo Mansi: </w:t>
            </w:r>
          </w:p>
          <w:p w:rsidR="00647274" w:rsidRDefault="006C0FAE" w:rsidP="00984951">
            <w:pPr>
              <w:ind w:left="1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presenza di ascensore.</w:t>
            </w:r>
          </w:p>
          <w:p w:rsidR="006C0FAE" w:rsidRDefault="006C0FAE" w:rsidP="00984951">
            <w:pPr>
              <w:ind w:left="110"/>
              <w:rPr>
                <w:rFonts w:ascii="Arial Narrow" w:hAnsi="Arial Narrow"/>
              </w:rPr>
            </w:pPr>
          </w:p>
          <w:p w:rsidR="005477FF" w:rsidRDefault="005477FF" w:rsidP="005477FF">
            <w:pPr>
              <w:ind w:left="1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Museo nazionale di Villa Guinigi: presenza di ascensore.</w:t>
            </w:r>
          </w:p>
          <w:p w:rsidR="005477FF" w:rsidRPr="004E5885" w:rsidRDefault="005477FF" w:rsidP="00984951">
            <w:pPr>
              <w:ind w:left="110"/>
              <w:rPr>
                <w:rFonts w:ascii="Arial Narrow" w:hAnsi="Arial Narrow"/>
              </w:rPr>
            </w:pPr>
          </w:p>
        </w:tc>
      </w:tr>
      <w:tr w:rsidR="004E5885" w:rsidRPr="00586CBA" w:rsidTr="00E010A0">
        <w:trPr>
          <w:gridBefore w:val="1"/>
          <w:wBefore w:w="76" w:type="dxa"/>
          <w:trHeight w:val="4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85" w:rsidRPr="004E5885" w:rsidRDefault="004E5885" w:rsidP="004E5885">
            <w:pPr>
              <w:rPr>
                <w:rFonts w:ascii="Arial Narrow" w:hAnsi="Arial Narrow"/>
              </w:rPr>
            </w:pPr>
            <w:r w:rsidRPr="004E5885">
              <w:rPr>
                <w:rFonts w:ascii="Arial Narrow" w:hAnsi="Arial Narrow"/>
              </w:rPr>
              <w:t>Servizi igienici per diversamente abili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85" w:rsidRPr="004E5885" w:rsidRDefault="004E5885" w:rsidP="00554152">
            <w:pPr>
              <w:pStyle w:val="Pidipagina"/>
              <w:tabs>
                <w:tab w:val="left" w:pos="708"/>
              </w:tabs>
              <w:jc w:val="center"/>
              <w:rPr>
                <w:rFonts w:ascii="Arial Narrow" w:hAnsi="Arial Narrow"/>
                <w:iCs/>
              </w:rPr>
            </w:pPr>
            <w:r w:rsidRPr="004E5885">
              <w:rPr>
                <w:rFonts w:ascii="Arial Narrow" w:hAnsi="Arial Narrow"/>
                <w:iCs/>
              </w:rPr>
              <w:t>SI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85" w:rsidRDefault="00984951" w:rsidP="004E5885">
            <w:pPr>
              <w:pStyle w:val="Pidipagina"/>
              <w:tabs>
                <w:tab w:val="left" w:pos="70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Presenti</w:t>
            </w:r>
            <w:r w:rsidR="005477FF">
              <w:rPr>
                <w:rFonts w:ascii="Arial Narrow" w:hAnsi="Arial Narrow"/>
              </w:rPr>
              <w:t xml:space="preserve"> al Museo nazionale di Palazzo Mansi</w:t>
            </w:r>
            <w:r w:rsidR="0061592D">
              <w:rPr>
                <w:rFonts w:ascii="Arial Narrow" w:hAnsi="Arial Narrow"/>
              </w:rPr>
              <w:t xml:space="preserve"> (piano terra)</w:t>
            </w:r>
            <w:r w:rsidR="005477FF">
              <w:rPr>
                <w:rFonts w:ascii="Arial Narrow" w:hAnsi="Arial Narrow"/>
              </w:rPr>
              <w:t>.</w:t>
            </w:r>
          </w:p>
          <w:p w:rsidR="006C0FAE" w:rsidRPr="004E5885" w:rsidRDefault="006C0FAE" w:rsidP="006C0FAE">
            <w:pPr>
              <w:pStyle w:val="Pidipagina"/>
              <w:tabs>
                <w:tab w:val="left" w:pos="70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Presenti al Museo nazionale di Villa Guinigi (piano terra).</w:t>
            </w:r>
          </w:p>
        </w:tc>
      </w:tr>
      <w:tr w:rsidR="004E5885" w:rsidRPr="00586CBA" w:rsidTr="00E010A0">
        <w:trPr>
          <w:cantSplit/>
        </w:trPr>
        <w:tc>
          <w:tcPr>
            <w:tcW w:w="11133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4E5885" w:rsidRPr="00586CBA" w:rsidRDefault="004E5885" w:rsidP="004E5885">
            <w:pPr>
              <w:pStyle w:val="Titolo5"/>
            </w:pPr>
          </w:p>
          <w:p w:rsidR="004E5885" w:rsidRPr="00586CBA" w:rsidRDefault="004E5885" w:rsidP="004E5885">
            <w:pPr>
              <w:pStyle w:val="Titolo3"/>
              <w:jc w:val="left"/>
              <w:rPr>
                <w:smallCaps/>
                <w:szCs w:val="20"/>
              </w:rPr>
            </w:pPr>
            <w:r w:rsidRPr="00586CBA">
              <w:rPr>
                <w:smallCaps/>
                <w:szCs w:val="20"/>
              </w:rPr>
              <w:t>Fruizione</w:t>
            </w:r>
          </w:p>
          <w:p w:rsidR="004E5885" w:rsidRPr="00586CBA" w:rsidRDefault="004E5885" w:rsidP="004E5885">
            <w:pPr>
              <w:pStyle w:val="Titolo5"/>
            </w:pPr>
          </w:p>
        </w:tc>
      </w:tr>
      <w:tr w:rsidR="004E5885" w:rsidRPr="00586CBA" w:rsidTr="00E010A0">
        <w:trPr>
          <w:trHeight w:val="612"/>
        </w:trPr>
        <w:tc>
          <w:tcPr>
            <w:tcW w:w="11133" w:type="dxa"/>
            <w:gridSpan w:val="4"/>
            <w:tcBorders>
              <w:top w:val="double" w:sz="4" w:space="0" w:color="auto"/>
            </w:tcBorders>
          </w:tcPr>
          <w:p w:rsidR="004E5885" w:rsidRPr="00586CBA" w:rsidRDefault="004E5885" w:rsidP="004E5885">
            <w:pPr>
              <w:rPr>
                <w:b/>
                <w:bCs/>
              </w:rPr>
            </w:pPr>
          </w:p>
          <w:p w:rsidR="004E5885" w:rsidRPr="00586CBA" w:rsidRDefault="004E5885" w:rsidP="004E5885">
            <w:pPr>
              <w:rPr>
                <w:b/>
                <w:bCs/>
              </w:rPr>
            </w:pPr>
            <w:r w:rsidRPr="00586CBA">
              <w:rPr>
                <w:b/>
                <w:bCs/>
              </w:rPr>
              <w:t>Ampiezza</w:t>
            </w:r>
          </w:p>
          <w:p w:rsidR="004E5885" w:rsidRPr="00586CBA" w:rsidRDefault="004E5885" w:rsidP="004E5885">
            <w:pPr>
              <w:rPr>
                <w:i/>
                <w:iCs/>
              </w:rPr>
            </w:pPr>
          </w:p>
        </w:tc>
      </w:tr>
      <w:tr w:rsidR="004E5885" w:rsidRPr="00586CBA" w:rsidTr="00E010A0">
        <w:trPr>
          <w:trHeight w:val="1076"/>
        </w:trPr>
        <w:tc>
          <w:tcPr>
            <w:tcW w:w="3057" w:type="dxa"/>
            <w:gridSpan w:val="2"/>
            <w:tcBorders>
              <w:bottom w:val="single" w:sz="4" w:space="0" w:color="auto"/>
            </w:tcBorders>
          </w:tcPr>
          <w:p w:rsidR="00F71846" w:rsidRDefault="003F741D" w:rsidP="004E5885">
            <w:pPr>
              <w:pStyle w:val="Testonotaapidipagina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</w:t>
            </w:r>
          </w:p>
          <w:p w:rsidR="004E5885" w:rsidRPr="00302036" w:rsidRDefault="003F741D" w:rsidP="004E5885">
            <w:pPr>
              <w:pStyle w:val="Testonotaapidipagina"/>
              <w:rPr>
                <w:rFonts w:ascii="Arial Narrow" w:hAnsi="Arial Narrow"/>
                <w:sz w:val="22"/>
                <w:szCs w:val="24"/>
              </w:rPr>
            </w:pPr>
            <w:r w:rsidRPr="00302036">
              <w:rPr>
                <w:rFonts w:ascii="Arial Narrow" w:hAnsi="Arial Narrow"/>
                <w:sz w:val="22"/>
                <w:szCs w:val="24"/>
              </w:rPr>
              <w:t>Capacità ricettiva</w:t>
            </w:r>
            <w:r w:rsidR="00F71846" w:rsidRPr="00302036">
              <w:rPr>
                <w:rFonts w:ascii="Arial Narrow" w:hAnsi="Arial Narrow"/>
                <w:sz w:val="22"/>
                <w:szCs w:val="24"/>
              </w:rPr>
              <w:t>/</w:t>
            </w:r>
            <w:r w:rsidR="00F71846" w:rsidRPr="00302036">
              <w:rPr>
                <w:rFonts w:ascii="Arial Narrow" w:hAnsi="Arial Narrow"/>
                <w:sz w:val="22"/>
              </w:rPr>
              <w:t xml:space="preserve"> spazi dedicati alla fruizione</w:t>
            </w:r>
            <w:r w:rsidR="00F71846" w:rsidRPr="00302036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302036">
              <w:rPr>
                <w:rFonts w:ascii="Arial Narrow" w:hAnsi="Arial Narrow"/>
                <w:sz w:val="22"/>
                <w:szCs w:val="24"/>
              </w:rPr>
              <w:t xml:space="preserve">: </w:t>
            </w:r>
          </w:p>
        </w:tc>
        <w:tc>
          <w:tcPr>
            <w:tcW w:w="3959" w:type="dxa"/>
            <w:tcBorders>
              <w:bottom w:val="single" w:sz="4" w:space="0" w:color="auto"/>
            </w:tcBorders>
          </w:tcPr>
          <w:p w:rsidR="00F71846" w:rsidRDefault="00F71846" w:rsidP="004E5885">
            <w:pPr>
              <w:rPr>
                <w:i/>
                <w:iCs/>
              </w:rPr>
            </w:pPr>
          </w:p>
          <w:p w:rsidR="006659A8" w:rsidRDefault="006659A8" w:rsidP="006659A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L’area espositiva del Museo nazionale di Palazzo Mansi è di mq 3.000, suddivisa su tre piani; quella del Museo nazionale  di Villa Guinigi è di mq 2.200, suddivisa su due piani.</w:t>
            </w:r>
          </w:p>
          <w:p w:rsidR="00F71846" w:rsidRPr="008129D9" w:rsidRDefault="00F71846" w:rsidP="004E5885">
            <w:pPr>
              <w:rPr>
                <w:rFonts w:ascii="Arial Narrow" w:hAnsi="Arial Narrow"/>
                <w:iCs/>
              </w:rPr>
            </w:pPr>
          </w:p>
          <w:p w:rsidR="00F71846" w:rsidRPr="00302036" w:rsidRDefault="00254E24" w:rsidP="00F71846">
            <w:pPr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Apertura sale </w:t>
            </w:r>
            <w:r w:rsidR="00F71846" w:rsidRPr="008129D9">
              <w:rPr>
                <w:rFonts w:ascii="Arial Narrow" w:hAnsi="Arial Narrow"/>
                <w:iCs/>
              </w:rPr>
              <w:t>Museo naziona</w:t>
            </w:r>
            <w:r w:rsidR="00302036">
              <w:rPr>
                <w:rFonts w:ascii="Arial Narrow" w:hAnsi="Arial Narrow"/>
                <w:iCs/>
              </w:rPr>
              <w:t>le di Palazzo Mansi: aperte</w:t>
            </w:r>
            <w:r w:rsidR="00F71846" w:rsidRPr="008129D9">
              <w:rPr>
                <w:rFonts w:ascii="Arial Narrow" w:hAnsi="Arial Narrow"/>
                <w:iCs/>
              </w:rPr>
              <w:t xml:space="preserve"> </w:t>
            </w:r>
            <w:r w:rsidR="00F71846" w:rsidRPr="00302036">
              <w:rPr>
                <w:rFonts w:ascii="Arial Narrow" w:hAnsi="Arial Narrow"/>
                <w:iCs/>
              </w:rPr>
              <w:t>tutte le sale espositive</w:t>
            </w:r>
            <w:r w:rsidRPr="00302036">
              <w:rPr>
                <w:iCs/>
              </w:rPr>
              <w:t xml:space="preserve"> </w:t>
            </w:r>
            <w:r w:rsidRPr="00302036">
              <w:rPr>
                <w:rFonts w:ascii="Arial Narrow" w:hAnsi="Arial Narrow"/>
                <w:iCs/>
              </w:rPr>
              <w:t>del primo e secondo piano. Il piano terra (appartamenti estivi) è generalmente chiuso al pubblico</w:t>
            </w:r>
            <w:r w:rsidR="00302036" w:rsidRPr="00302036">
              <w:rPr>
                <w:rFonts w:ascii="Arial Narrow" w:hAnsi="Arial Narrow"/>
                <w:iCs/>
              </w:rPr>
              <w:t xml:space="preserve"> e utilizzato per iniziative culturali .</w:t>
            </w:r>
          </w:p>
          <w:p w:rsidR="006659A8" w:rsidRPr="008129D9" w:rsidRDefault="006659A8" w:rsidP="006659A8">
            <w:pPr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Apertura sale espositive del </w:t>
            </w:r>
            <w:r w:rsidRPr="008129D9">
              <w:rPr>
                <w:rFonts w:ascii="Arial Narrow" w:hAnsi="Arial Narrow"/>
                <w:iCs/>
              </w:rPr>
              <w:t>Museo nazionale di Villa Guinigi: apert</w:t>
            </w:r>
            <w:r>
              <w:rPr>
                <w:rFonts w:ascii="Arial Narrow" w:hAnsi="Arial Narrow"/>
                <w:iCs/>
              </w:rPr>
              <w:t xml:space="preserve">e </w:t>
            </w:r>
            <w:r w:rsidRPr="008129D9">
              <w:rPr>
                <w:rFonts w:ascii="Arial Narrow" w:hAnsi="Arial Narrow"/>
                <w:iCs/>
              </w:rPr>
              <w:t>tutte le sale espositive.</w:t>
            </w:r>
          </w:p>
          <w:p w:rsidR="00302036" w:rsidRDefault="00302036" w:rsidP="00F71846">
            <w:pPr>
              <w:rPr>
                <w:rFonts w:ascii="Arial Narrow" w:hAnsi="Arial Narrow"/>
                <w:iCs/>
              </w:rPr>
            </w:pPr>
          </w:p>
          <w:p w:rsidR="005477FF" w:rsidRDefault="005477FF" w:rsidP="005477F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Entrambi i musei sono corredati da depositi nei quali sono conservate opere che non si è ritenuto di </w:t>
            </w:r>
            <w:r w:rsidR="006659A8">
              <w:rPr>
                <w:rFonts w:ascii="Arial Narrow" w:hAnsi="Arial Narrow"/>
              </w:rPr>
              <w:t>presentare</w:t>
            </w:r>
            <w:r>
              <w:rPr>
                <w:rFonts w:ascii="Arial Narrow" w:hAnsi="Arial Narrow"/>
              </w:rPr>
              <w:t xml:space="preserve"> nel percorso espositivo e opere, di proprietà diversa da quella statale, che per motivi di sicurezza o di conservazione sono state momentaneamente ritirate dai loro luoghi di origine. </w:t>
            </w:r>
          </w:p>
          <w:p w:rsidR="005477FF" w:rsidRDefault="005477FF" w:rsidP="005477FF">
            <w:pPr>
              <w:jc w:val="both"/>
              <w:rPr>
                <w:rFonts w:ascii="Arial Narrow" w:hAnsi="Arial Narrow"/>
              </w:rPr>
            </w:pPr>
          </w:p>
          <w:p w:rsidR="005477FF" w:rsidRDefault="005477FF" w:rsidP="005477FF">
            <w:pPr>
              <w:jc w:val="both"/>
              <w:rPr>
                <w:i/>
                <w:iCs/>
              </w:rPr>
            </w:pPr>
            <w:r>
              <w:rPr>
                <w:rFonts w:ascii="Arial Narrow" w:hAnsi="Arial Narrow"/>
              </w:rPr>
              <w:t>Il museo di Villa Guinigi ha un deposito di materiali ceramici consultabile su richiesta. Su richiesta è anche possibile accedere per motivi di studio alle opere in deposito.</w:t>
            </w:r>
            <w:r>
              <w:rPr>
                <w:i/>
                <w:iCs/>
              </w:rPr>
              <w:t xml:space="preserve"> </w:t>
            </w:r>
          </w:p>
          <w:p w:rsidR="005477FF" w:rsidRPr="00302036" w:rsidRDefault="005477FF" w:rsidP="00F71846">
            <w:pPr>
              <w:rPr>
                <w:rFonts w:ascii="Arial Narrow" w:hAnsi="Arial Narrow"/>
                <w:iCs/>
              </w:rPr>
            </w:pPr>
          </w:p>
          <w:p w:rsidR="00F71846" w:rsidRDefault="00F71846" w:rsidP="00F71846">
            <w:pPr>
              <w:rPr>
                <w:iCs/>
              </w:rPr>
            </w:pPr>
          </w:p>
          <w:p w:rsidR="004E5885" w:rsidRPr="00586CBA" w:rsidRDefault="004E5885" w:rsidP="00302036">
            <w:pPr>
              <w:rPr>
                <w:i/>
                <w:iCs/>
              </w:rPr>
            </w:pPr>
          </w:p>
        </w:tc>
        <w:tc>
          <w:tcPr>
            <w:tcW w:w="4117" w:type="dxa"/>
            <w:tcBorders>
              <w:bottom w:val="single" w:sz="4" w:space="0" w:color="auto"/>
            </w:tcBorders>
          </w:tcPr>
          <w:p w:rsidR="00647274" w:rsidRDefault="00647274" w:rsidP="00647274">
            <w:pPr>
              <w:ind w:left="110"/>
              <w:rPr>
                <w:rFonts w:ascii="Arial Narrow" w:hAnsi="Arial Narrow"/>
              </w:rPr>
            </w:pPr>
          </w:p>
          <w:p w:rsidR="00647274" w:rsidRDefault="00647274" w:rsidP="00647274">
            <w:pPr>
              <w:ind w:left="1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F71846" w:rsidRPr="00254E24">
              <w:rPr>
                <w:rFonts w:ascii="Arial Narrow" w:hAnsi="Arial Narrow"/>
              </w:rPr>
              <w:t xml:space="preserve">Apertura del 100% della sale </w:t>
            </w:r>
          </w:p>
          <w:p w:rsidR="00F71846" w:rsidRDefault="00647274" w:rsidP="00647274">
            <w:pPr>
              <w:ind w:left="1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F71846" w:rsidRPr="00254E24">
              <w:rPr>
                <w:rFonts w:ascii="Arial Narrow" w:hAnsi="Arial Narrow"/>
              </w:rPr>
              <w:t xml:space="preserve">espositive. </w:t>
            </w:r>
          </w:p>
          <w:p w:rsidR="00647274" w:rsidRPr="00254E24" w:rsidRDefault="00647274" w:rsidP="00647274">
            <w:pPr>
              <w:ind w:left="110"/>
              <w:rPr>
                <w:rFonts w:ascii="Arial Narrow" w:hAnsi="Arial Narrow"/>
              </w:rPr>
            </w:pPr>
          </w:p>
          <w:p w:rsidR="00647274" w:rsidRDefault="00647274" w:rsidP="00647274">
            <w:pPr>
              <w:ind w:left="1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 w:rsidR="00F71846" w:rsidRPr="00254E24">
              <w:rPr>
                <w:rFonts w:ascii="Arial Narrow" w:hAnsi="Arial Narrow"/>
              </w:rPr>
              <w:t xml:space="preserve">Non </w:t>
            </w:r>
            <w:r w:rsidR="004E5885" w:rsidRPr="00254E24">
              <w:rPr>
                <w:rFonts w:ascii="Arial Narrow" w:hAnsi="Arial Narrow"/>
              </w:rPr>
              <w:t xml:space="preserve">è previsto l’accesso </w:t>
            </w:r>
          </w:p>
          <w:p w:rsidR="004E5885" w:rsidRPr="00254E24" w:rsidRDefault="00647274" w:rsidP="00647274">
            <w:pPr>
              <w:ind w:left="1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 w:rsidR="004E5885" w:rsidRPr="00254E24">
              <w:rPr>
                <w:rFonts w:ascii="Arial Narrow" w:hAnsi="Arial Narrow"/>
              </w:rPr>
              <w:t>contingentato</w:t>
            </w:r>
            <w:r w:rsidR="00D20BFD">
              <w:rPr>
                <w:rFonts w:ascii="Arial Narrow" w:hAnsi="Arial Narrow"/>
              </w:rPr>
              <w:t>.</w:t>
            </w:r>
            <w:r w:rsidR="004E5885" w:rsidRPr="00254E24">
              <w:rPr>
                <w:rFonts w:ascii="Arial Narrow" w:hAnsi="Arial Narrow"/>
              </w:rPr>
              <w:t xml:space="preserve"> </w:t>
            </w:r>
          </w:p>
          <w:p w:rsidR="004E5885" w:rsidRDefault="004E5885" w:rsidP="00254E24">
            <w:pPr>
              <w:ind w:left="110"/>
            </w:pPr>
          </w:p>
          <w:p w:rsidR="009E744D" w:rsidRPr="00586CBA" w:rsidRDefault="009E744D" w:rsidP="009E744D">
            <w:pPr>
              <w:ind w:left="110"/>
            </w:pPr>
            <w:r>
              <w:rPr>
                <w:rFonts w:ascii="Arial Narrow" w:hAnsi="Arial Narrow"/>
              </w:rPr>
              <w:t xml:space="preserve">    </w:t>
            </w:r>
            <w:r w:rsidRPr="00C26C7B">
              <w:rPr>
                <w:rFonts w:ascii="Arial Narrow" w:hAnsi="Arial Narrow"/>
              </w:rPr>
              <w:t xml:space="preserve">E’ in fase di studio l’allestimento </w:t>
            </w:r>
            <w:r w:rsidR="00192508" w:rsidRPr="00C26C7B">
              <w:rPr>
                <w:rFonts w:ascii="Arial Narrow" w:hAnsi="Arial Narrow"/>
              </w:rPr>
              <w:t xml:space="preserve">ai fini della consultazione </w:t>
            </w:r>
            <w:r w:rsidRPr="00C26C7B">
              <w:rPr>
                <w:rFonts w:ascii="Arial Narrow" w:hAnsi="Arial Narrow"/>
              </w:rPr>
              <w:t>del Gabinetto disegni e stampe</w:t>
            </w:r>
            <w:r w:rsidR="00192508" w:rsidRPr="00C26C7B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4E5885" w:rsidRPr="00586CBA" w:rsidTr="00E010A0">
        <w:trPr>
          <w:trHeight w:val="155"/>
        </w:trPr>
        <w:tc>
          <w:tcPr>
            <w:tcW w:w="3057" w:type="dxa"/>
            <w:gridSpan w:val="2"/>
            <w:tcBorders>
              <w:bottom w:val="nil"/>
            </w:tcBorders>
          </w:tcPr>
          <w:p w:rsidR="004E5885" w:rsidRDefault="004E5885" w:rsidP="00F71846"/>
          <w:p w:rsidR="00302036" w:rsidRPr="00586CBA" w:rsidRDefault="00302036" w:rsidP="00F71846"/>
        </w:tc>
        <w:tc>
          <w:tcPr>
            <w:tcW w:w="3959" w:type="dxa"/>
            <w:tcBorders>
              <w:bottom w:val="nil"/>
            </w:tcBorders>
          </w:tcPr>
          <w:p w:rsidR="004E5885" w:rsidRPr="00586CBA" w:rsidRDefault="004E5885" w:rsidP="00F71846">
            <w:pPr>
              <w:rPr>
                <w:i/>
                <w:iCs/>
              </w:rPr>
            </w:pPr>
          </w:p>
        </w:tc>
        <w:tc>
          <w:tcPr>
            <w:tcW w:w="4117" w:type="dxa"/>
            <w:tcBorders>
              <w:bottom w:val="nil"/>
            </w:tcBorders>
          </w:tcPr>
          <w:p w:rsidR="004E5885" w:rsidRPr="00586CBA" w:rsidRDefault="004E5885" w:rsidP="00F71846">
            <w:pPr>
              <w:ind w:left="110"/>
            </w:pPr>
          </w:p>
        </w:tc>
      </w:tr>
      <w:tr w:rsidR="004E5885" w:rsidRPr="008129D9" w:rsidTr="00E010A0">
        <w:trPr>
          <w:trHeight w:val="1078"/>
        </w:trPr>
        <w:tc>
          <w:tcPr>
            <w:tcW w:w="3057" w:type="dxa"/>
            <w:gridSpan w:val="2"/>
            <w:tcBorders>
              <w:top w:val="nil"/>
            </w:tcBorders>
          </w:tcPr>
          <w:p w:rsidR="00F71846" w:rsidRPr="008129D9" w:rsidRDefault="00F71846" w:rsidP="00F71846">
            <w:pPr>
              <w:rPr>
                <w:rFonts w:ascii="Arial Narrow" w:hAnsi="Arial Narrow"/>
              </w:rPr>
            </w:pPr>
            <w:r w:rsidRPr="008129D9">
              <w:rPr>
                <w:rFonts w:ascii="Arial Narrow" w:hAnsi="Arial Narrow"/>
              </w:rPr>
              <w:t xml:space="preserve"> S</w:t>
            </w:r>
            <w:r w:rsidR="004E5885" w:rsidRPr="008129D9">
              <w:rPr>
                <w:rFonts w:ascii="Arial Narrow" w:hAnsi="Arial Narrow"/>
              </w:rPr>
              <w:t xml:space="preserve">pazi dedicati alla </w:t>
            </w:r>
          </w:p>
          <w:p w:rsidR="004E5885" w:rsidRPr="008129D9" w:rsidRDefault="00F71846" w:rsidP="00F71846">
            <w:pPr>
              <w:rPr>
                <w:rFonts w:ascii="Arial Narrow" w:hAnsi="Arial Narrow"/>
              </w:rPr>
            </w:pPr>
            <w:r w:rsidRPr="008129D9">
              <w:rPr>
                <w:rFonts w:ascii="Arial Narrow" w:hAnsi="Arial Narrow"/>
              </w:rPr>
              <w:t xml:space="preserve"> </w:t>
            </w:r>
            <w:r w:rsidR="004E5885" w:rsidRPr="008129D9">
              <w:rPr>
                <w:rFonts w:ascii="Arial Narrow" w:hAnsi="Arial Narrow"/>
              </w:rPr>
              <w:t>comunicazione</w:t>
            </w:r>
          </w:p>
        </w:tc>
        <w:tc>
          <w:tcPr>
            <w:tcW w:w="3959" w:type="dxa"/>
            <w:tcBorders>
              <w:top w:val="nil"/>
            </w:tcBorders>
          </w:tcPr>
          <w:p w:rsidR="004E5885" w:rsidRPr="008129D9" w:rsidRDefault="004E5885" w:rsidP="00F71846">
            <w:pPr>
              <w:jc w:val="center"/>
              <w:rPr>
                <w:rFonts w:ascii="Arial Narrow" w:hAnsi="Arial Narrow"/>
                <w:iCs/>
              </w:rPr>
            </w:pPr>
            <w:r w:rsidRPr="008129D9">
              <w:rPr>
                <w:rFonts w:ascii="Arial Narrow" w:hAnsi="Arial Narrow"/>
              </w:rPr>
              <w:t>SI</w:t>
            </w:r>
          </w:p>
        </w:tc>
        <w:tc>
          <w:tcPr>
            <w:tcW w:w="4117" w:type="dxa"/>
            <w:tcBorders>
              <w:top w:val="nil"/>
            </w:tcBorders>
          </w:tcPr>
          <w:p w:rsidR="00302036" w:rsidRPr="00302036" w:rsidRDefault="00302036" w:rsidP="00302036">
            <w:pPr>
              <w:rPr>
                <w:rFonts w:ascii="Arial Narrow" w:hAnsi="Arial Narrow"/>
                <w:iCs/>
              </w:rPr>
            </w:pPr>
            <w:r w:rsidRPr="00302036">
              <w:rPr>
                <w:rFonts w:ascii="Arial Narrow" w:hAnsi="Arial Narrow"/>
                <w:iCs/>
              </w:rPr>
              <w:t>In entrambi i musei sono presenti sale dedicate alle conferenze, alla di</w:t>
            </w:r>
            <w:r>
              <w:rPr>
                <w:rFonts w:ascii="Arial Narrow" w:hAnsi="Arial Narrow"/>
                <w:iCs/>
              </w:rPr>
              <w:t>d</w:t>
            </w:r>
            <w:r w:rsidRPr="00302036">
              <w:rPr>
                <w:rFonts w:ascii="Arial Narrow" w:hAnsi="Arial Narrow"/>
                <w:iCs/>
              </w:rPr>
              <w:t xml:space="preserve">attica e a iniziative culturali. </w:t>
            </w:r>
          </w:p>
          <w:p w:rsidR="004E5885" w:rsidRPr="008129D9" w:rsidRDefault="004E5885" w:rsidP="00302036">
            <w:pPr>
              <w:rPr>
                <w:rFonts w:ascii="Arial Narrow" w:hAnsi="Arial Narrow"/>
              </w:rPr>
            </w:pPr>
          </w:p>
        </w:tc>
      </w:tr>
      <w:tr w:rsidR="004E5885" w:rsidRPr="008129D9" w:rsidTr="00E010A0">
        <w:trPr>
          <w:trHeight w:val="1078"/>
        </w:trPr>
        <w:tc>
          <w:tcPr>
            <w:tcW w:w="3057" w:type="dxa"/>
            <w:gridSpan w:val="2"/>
          </w:tcPr>
          <w:p w:rsidR="00841AFA" w:rsidRPr="008129D9" w:rsidRDefault="00841AFA" w:rsidP="004E5885">
            <w:pPr>
              <w:rPr>
                <w:rFonts w:ascii="Arial Narrow" w:hAnsi="Arial Narrow"/>
              </w:rPr>
            </w:pPr>
          </w:p>
          <w:p w:rsidR="004E5885" w:rsidRPr="008129D9" w:rsidRDefault="004E5885" w:rsidP="004E5885">
            <w:pPr>
              <w:rPr>
                <w:rFonts w:ascii="Arial Narrow" w:hAnsi="Arial Narrow"/>
              </w:rPr>
            </w:pPr>
            <w:r w:rsidRPr="008129D9">
              <w:rPr>
                <w:rFonts w:ascii="Arial Narrow" w:hAnsi="Arial Narrow"/>
              </w:rPr>
              <w:t>Zone di sosta</w:t>
            </w:r>
          </w:p>
        </w:tc>
        <w:tc>
          <w:tcPr>
            <w:tcW w:w="3959" w:type="dxa"/>
          </w:tcPr>
          <w:p w:rsidR="00554152" w:rsidRPr="008129D9" w:rsidRDefault="00554152" w:rsidP="00841AFA">
            <w:pPr>
              <w:jc w:val="center"/>
              <w:rPr>
                <w:rFonts w:ascii="Arial Narrow" w:hAnsi="Arial Narrow"/>
              </w:rPr>
            </w:pPr>
          </w:p>
          <w:p w:rsidR="004E5885" w:rsidRPr="008129D9" w:rsidRDefault="004E5885" w:rsidP="00841AFA">
            <w:pPr>
              <w:jc w:val="center"/>
              <w:rPr>
                <w:rFonts w:ascii="Arial Narrow" w:hAnsi="Arial Narrow"/>
              </w:rPr>
            </w:pPr>
            <w:r w:rsidRPr="008129D9">
              <w:rPr>
                <w:rFonts w:ascii="Arial Narrow" w:hAnsi="Arial Narrow"/>
              </w:rPr>
              <w:t>SI</w:t>
            </w:r>
          </w:p>
        </w:tc>
        <w:tc>
          <w:tcPr>
            <w:tcW w:w="4117" w:type="dxa"/>
          </w:tcPr>
          <w:p w:rsidR="0046127E" w:rsidRDefault="0046127E" w:rsidP="00841AFA">
            <w:pPr>
              <w:rPr>
                <w:rFonts w:ascii="Arial Narrow" w:hAnsi="Arial Narrow"/>
              </w:rPr>
            </w:pPr>
          </w:p>
          <w:p w:rsidR="004E5885" w:rsidRDefault="00302036" w:rsidP="00841A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Entrambi i musei dispongono di un’area giardino per la sosta e il benessere dei visitatori.</w:t>
            </w:r>
          </w:p>
          <w:p w:rsidR="0046127E" w:rsidRPr="008129D9" w:rsidRDefault="0046127E" w:rsidP="00841AFA">
            <w:pPr>
              <w:rPr>
                <w:rFonts w:ascii="Arial Narrow" w:hAnsi="Arial Narrow"/>
              </w:rPr>
            </w:pPr>
          </w:p>
        </w:tc>
      </w:tr>
      <w:tr w:rsidR="004E5885" w:rsidRPr="008129D9" w:rsidTr="00E010A0">
        <w:trPr>
          <w:trHeight w:val="1078"/>
        </w:trPr>
        <w:tc>
          <w:tcPr>
            <w:tcW w:w="3057" w:type="dxa"/>
            <w:gridSpan w:val="2"/>
          </w:tcPr>
          <w:p w:rsidR="00841AFA" w:rsidRPr="008129D9" w:rsidRDefault="00841AFA" w:rsidP="004E5885">
            <w:pPr>
              <w:rPr>
                <w:rFonts w:ascii="Arial Narrow" w:hAnsi="Arial Narrow"/>
              </w:rPr>
            </w:pPr>
          </w:p>
          <w:p w:rsidR="004E5885" w:rsidRPr="008129D9" w:rsidRDefault="004E5885" w:rsidP="004E5885">
            <w:pPr>
              <w:rPr>
                <w:rFonts w:ascii="Arial Narrow" w:hAnsi="Arial Narrow"/>
              </w:rPr>
            </w:pPr>
            <w:r w:rsidRPr="008129D9">
              <w:rPr>
                <w:rFonts w:ascii="Arial Narrow" w:hAnsi="Arial Narrow"/>
              </w:rPr>
              <w:t>Illuminazione</w:t>
            </w:r>
          </w:p>
        </w:tc>
        <w:tc>
          <w:tcPr>
            <w:tcW w:w="3959" w:type="dxa"/>
          </w:tcPr>
          <w:p w:rsidR="0046127E" w:rsidRDefault="0046127E" w:rsidP="00841AFA">
            <w:pPr>
              <w:jc w:val="center"/>
              <w:rPr>
                <w:rFonts w:ascii="Arial Narrow" w:hAnsi="Arial Narrow"/>
              </w:rPr>
            </w:pPr>
          </w:p>
          <w:p w:rsidR="004E5885" w:rsidRPr="008129D9" w:rsidRDefault="004E5885" w:rsidP="00841AFA">
            <w:pPr>
              <w:jc w:val="center"/>
              <w:rPr>
                <w:rFonts w:ascii="Arial Narrow" w:hAnsi="Arial Narrow"/>
              </w:rPr>
            </w:pPr>
            <w:r w:rsidRPr="008129D9">
              <w:rPr>
                <w:rFonts w:ascii="Arial Narrow" w:hAnsi="Arial Narrow"/>
              </w:rPr>
              <w:t>SI</w:t>
            </w:r>
          </w:p>
        </w:tc>
        <w:tc>
          <w:tcPr>
            <w:tcW w:w="4117" w:type="dxa"/>
          </w:tcPr>
          <w:p w:rsidR="00841AFA" w:rsidRPr="008129D9" w:rsidRDefault="00841AFA" w:rsidP="00841AFA">
            <w:pPr>
              <w:rPr>
                <w:rFonts w:ascii="Arial Narrow" w:hAnsi="Arial Narrow"/>
              </w:rPr>
            </w:pPr>
          </w:p>
          <w:p w:rsidR="004E5885" w:rsidRPr="0046127E" w:rsidRDefault="0046127E" w:rsidP="00841AFA">
            <w:pPr>
              <w:rPr>
                <w:rFonts w:ascii="Arial Narrow" w:hAnsi="Arial Narrow"/>
              </w:rPr>
            </w:pPr>
            <w:r w:rsidRPr="0046127E">
              <w:rPr>
                <w:rFonts w:ascii="Arial Narrow" w:hAnsi="Arial Narrow"/>
              </w:rPr>
              <w:t xml:space="preserve">A Palazzo Mansi alcune sale sono dotate di sensori che </w:t>
            </w:r>
            <w:r w:rsidR="00D20BFD">
              <w:rPr>
                <w:rFonts w:ascii="Arial Narrow" w:hAnsi="Arial Narrow"/>
              </w:rPr>
              <w:t>le illuminano</w:t>
            </w:r>
            <w:r w:rsidR="0061592D">
              <w:rPr>
                <w:rFonts w:ascii="Arial Narrow" w:hAnsi="Arial Narrow"/>
              </w:rPr>
              <w:t xml:space="preserve"> solo in presenza di visitatori</w:t>
            </w:r>
            <w:r w:rsidRPr="0046127E">
              <w:rPr>
                <w:rFonts w:ascii="Arial Narrow" w:hAnsi="Arial Narrow"/>
              </w:rPr>
              <w:t>.</w:t>
            </w:r>
          </w:p>
          <w:p w:rsidR="0046127E" w:rsidRPr="008129D9" w:rsidRDefault="0046127E" w:rsidP="00841AFA">
            <w:pPr>
              <w:rPr>
                <w:rFonts w:ascii="Arial Narrow" w:hAnsi="Arial Narrow"/>
                <w:color w:val="FF0000"/>
              </w:rPr>
            </w:pPr>
          </w:p>
        </w:tc>
      </w:tr>
      <w:tr w:rsidR="004E5885" w:rsidRPr="008129D9" w:rsidTr="00E010A0">
        <w:trPr>
          <w:trHeight w:val="1078"/>
        </w:trPr>
        <w:tc>
          <w:tcPr>
            <w:tcW w:w="3057" w:type="dxa"/>
            <w:gridSpan w:val="2"/>
          </w:tcPr>
          <w:p w:rsidR="00554152" w:rsidRPr="008129D9" w:rsidRDefault="00554152" w:rsidP="004E5885">
            <w:pPr>
              <w:rPr>
                <w:rFonts w:ascii="Arial Narrow" w:hAnsi="Arial Narrow"/>
              </w:rPr>
            </w:pPr>
          </w:p>
          <w:p w:rsidR="004E5885" w:rsidRPr="008129D9" w:rsidRDefault="004E5885" w:rsidP="004E5885">
            <w:pPr>
              <w:rPr>
                <w:rFonts w:ascii="Arial Narrow" w:hAnsi="Arial Narrow"/>
              </w:rPr>
            </w:pPr>
            <w:r w:rsidRPr="008129D9">
              <w:rPr>
                <w:rFonts w:ascii="Arial Narrow" w:hAnsi="Arial Narrow"/>
              </w:rPr>
              <w:t>Monitoraggio e manutenzione delle sale e degli spazi</w:t>
            </w:r>
          </w:p>
        </w:tc>
        <w:tc>
          <w:tcPr>
            <w:tcW w:w="3959" w:type="dxa"/>
          </w:tcPr>
          <w:p w:rsidR="00554152" w:rsidRPr="008129D9" w:rsidRDefault="00554152" w:rsidP="004E5885">
            <w:pPr>
              <w:rPr>
                <w:rFonts w:ascii="Arial Narrow" w:hAnsi="Arial Narrow"/>
              </w:rPr>
            </w:pPr>
          </w:p>
          <w:p w:rsidR="004E5885" w:rsidRPr="008129D9" w:rsidRDefault="004E5885" w:rsidP="00554152">
            <w:pPr>
              <w:jc w:val="center"/>
              <w:rPr>
                <w:rFonts w:ascii="Arial Narrow" w:hAnsi="Arial Narrow"/>
              </w:rPr>
            </w:pPr>
            <w:r w:rsidRPr="008129D9">
              <w:rPr>
                <w:rFonts w:ascii="Arial Narrow" w:hAnsi="Arial Narrow"/>
              </w:rPr>
              <w:t>SI</w:t>
            </w:r>
          </w:p>
        </w:tc>
        <w:tc>
          <w:tcPr>
            <w:tcW w:w="4117" w:type="dxa"/>
          </w:tcPr>
          <w:p w:rsidR="0046127E" w:rsidRDefault="0046127E" w:rsidP="004E5885">
            <w:pPr>
              <w:rPr>
                <w:rFonts w:ascii="Arial Narrow" w:hAnsi="Arial Narrow"/>
              </w:rPr>
            </w:pPr>
          </w:p>
          <w:p w:rsidR="00192508" w:rsidRDefault="0046127E" w:rsidP="004E58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 entrambi i musei viene effettuato il monitoraggio del microclima.</w:t>
            </w:r>
            <w:r w:rsidR="00192508">
              <w:rPr>
                <w:rFonts w:ascii="Arial Narrow" w:hAnsi="Arial Narrow"/>
              </w:rPr>
              <w:t xml:space="preserve"> </w:t>
            </w:r>
          </w:p>
          <w:p w:rsidR="004E5885" w:rsidRDefault="00192508" w:rsidP="004E58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 maniera sistematica, i restauratori interni provvedono alla manutenzione degli arredi e al controllo delle opere</w:t>
            </w:r>
          </w:p>
          <w:p w:rsidR="0046127E" w:rsidRDefault="0046127E" w:rsidP="004E58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manu</w:t>
            </w:r>
            <w:r w:rsidR="00192508">
              <w:rPr>
                <w:rFonts w:ascii="Arial Narrow" w:hAnsi="Arial Narrow"/>
              </w:rPr>
              <w:t>tenzione degli ascensori, degli impianti e delle strutture espositive sono affidate</w:t>
            </w:r>
            <w:r>
              <w:rPr>
                <w:rFonts w:ascii="Arial Narrow" w:hAnsi="Arial Narrow"/>
              </w:rPr>
              <w:t xml:space="preserve"> a </w:t>
            </w:r>
            <w:r w:rsidR="00192508">
              <w:rPr>
                <w:rFonts w:ascii="Arial Narrow" w:hAnsi="Arial Narrow"/>
              </w:rPr>
              <w:t>ditte specializzate</w:t>
            </w:r>
            <w:r>
              <w:rPr>
                <w:rFonts w:ascii="Arial Narrow" w:hAnsi="Arial Narrow"/>
              </w:rPr>
              <w:t>.</w:t>
            </w:r>
          </w:p>
          <w:p w:rsidR="0046127E" w:rsidRDefault="0046127E" w:rsidP="004612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. </w:t>
            </w:r>
          </w:p>
          <w:p w:rsidR="0046127E" w:rsidRPr="0046127E" w:rsidRDefault="0046127E" w:rsidP="0046127E">
            <w:pPr>
              <w:rPr>
                <w:rFonts w:ascii="Arial Narrow" w:hAnsi="Arial Narrow"/>
              </w:rPr>
            </w:pPr>
          </w:p>
        </w:tc>
      </w:tr>
      <w:tr w:rsidR="00554152" w:rsidRPr="008129D9" w:rsidTr="00E010A0">
        <w:trPr>
          <w:trHeight w:val="391"/>
        </w:trPr>
        <w:tc>
          <w:tcPr>
            <w:tcW w:w="11133" w:type="dxa"/>
            <w:gridSpan w:val="4"/>
          </w:tcPr>
          <w:p w:rsidR="00554152" w:rsidRPr="008129D9" w:rsidRDefault="00554152" w:rsidP="00554152">
            <w:pPr>
              <w:pStyle w:val="Titolo1"/>
              <w:rPr>
                <w:rFonts w:ascii="Arial Narrow" w:hAnsi="Arial Narrow"/>
                <w:b w:val="0"/>
                <w:bCs w:val="0"/>
                <w:i w:val="0"/>
                <w:iCs w:val="0"/>
              </w:rPr>
            </w:pPr>
          </w:p>
          <w:p w:rsidR="00554152" w:rsidRPr="008129D9" w:rsidRDefault="00554152" w:rsidP="00554152">
            <w:pPr>
              <w:pStyle w:val="Titolo1"/>
              <w:rPr>
                <w:rFonts w:ascii="Arial Narrow" w:hAnsi="Arial Narrow"/>
                <w:i w:val="0"/>
                <w:iCs w:val="0"/>
              </w:rPr>
            </w:pPr>
            <w:r w:rsidRPr="008129D9">
              <w:rPr>
                <w:rFonts w:ascii="Arial Narrow" w:hAnsi="Arial Narrow"/>
                <w:i w:val="0"/>
                <w:iCs w:val="0"/>
              </w:rPr>
              <w:t>Efficacia della mediazione</w:t>
            </w:r>
          </w:p>
          <w:p w:rsidR="00554152" w:rsidRPr="008129D9" w:rsidRDefault="00554152" w:rsidP="00554152">
            <w:pPr>
              <w:pStyle w:val="Testonotaapidipagina"/>
              <w:rPr>
                <w:rFonts w:ascii="Arial Narrow" w:hAnsi="Arial Narrow"/>
                <w:i/>
                <w:iCs/>
                <w:sz w:val="24"/>
                <w:szCs w:val="24"/>
              </w:rPr>
            </w:pPr>
          </w:p>
        </w:tc>
      </w:tr>
      <w:tr w:rsidR="00554152" w:rsidRPr="008129D9" w:rsidTr="00E010A0">
        <w:tc>
          <w:tcPr>
            <w:tcW w:w="3057" w:type="dxa"/>
            <w:gridSpan w:val="2"/>
          </w:tcPr>
          <w:p w:rsidR="00647274" w:rsidRDefault="00647274" w:rsidP="00554152">
            <w:pPr>
              <w:pStyle w:val="Pidipagina"/>
              <w:tabs>
                <w:tab w:val="left" w:pos="708"/>
              </w:tabs>
              <w:rPr>
                <w:rFonts w:ascii="Arial Narrow" w:hAnsi="Arial Narrow"/>
                <w:bCs/>
                <w:iCs/>
              </w:rPr>
            </w:pPr>
          </w:p>
          <w:p w:rsidR="00554152" w:rsidRPr="008129D9" w:rsidRDefault="00554152" w:rsidP="00554152">
            <w:pPr>
              <w:pStyle w:val="Pidipagina"/>
              <w:tabs>
                <w:tab w:val="left" w:pos="708"/>
              </w:tabs>
              <w:rPr>
                <w:rFonts w:ascii="Arial Narrow" w:hAnsi="Arial Narrow"/>
              </w:rPr>
            </w:pPr>
            <w:r w:rsidRPr="008129D9">
              <w:rPr>
                <w:rFonts w:ascii="Arial Narrow" w:hAnsi="Arial Narrow"/>
                <w:bCs/>
                <w:iCs/>
              </w:rPr>
              <w:t>Disponibilità di strumenti per la conoscenza e il godimento dei beni</w:t>
            </w:r>
          </w:p>
        </w:tc>
        <w:tc>
          <w:tcPr>
            <w:tcW w:w="3959" w:type="dxa"/>
          </w:tcPr>
          <w:p w:rsidR="00554152" w:rsidRPr="008129D9" w:rsidRDefault="00554152" w:rsidP="0061592D">
            <w:pPr>
              <w:pStyle w:val="Testonotaapidipagina"/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</w:p>
          <w:p w:rsidR="00554152" w:rsidRPr="008129D9" w:rsidRDefault="0061592D" w:rsidP="0061592D">
            <w:pPr>
              <w:pStyle w:val="Testonotaapidipagina"/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</w:rPr>
              <w:t>SI</w:t>
            </w:r>
          </w:p>
          <w:p w:rsidR="00554152" w:rsidRPr="008129D9" w:rsidRDefault="00554152" w:rsidP="00554152">
            <w:pPr>
              <w:pStyle w:val="Testonotaapidipagina"/>
              <w:rPr>
                <w:rFonts w:ascii="Arial Narrow" w:hAnsi="Arial Narrow"/>
                <w:iCs/>
                <w:sz w:val="24"/>
                <w:szCs w:val="24"/>
              </w:rPr>
            </w:pPr>
          </w:p>
        </w:tc>
        <w:tc>
          <w:tcPr>
            <w:tcW w:w="4117" w:type="dxa"/>
          </w:tcPr>
          <w:p w:rsidR="00647274" w:rsidRDefault="00647274" w:rsidP="00554152">
            <w:pPr>
              <w:pStyle w:val="Testonotaapidipagina"/>
              <w:rPr>
                <w:rFonts w:ascii="Arial Narrow" w:hAnsi="Arial Narrow"/>
                <w:i/>
                <w:iCs/>
                <w:sz w:val="24"/>
                <w:szCs w:val="24"/>
                <w:highlight w:val="yellow"/>
              </w:rPr>
            </w:pPr>
          </w:p>
          <w:p w:rsidR="00647274" w:rsidRPr="00647274" w:rsidRDefault="00647274" w:rsidP="00554152">
            <w:pPr>
              <w:pStyle w:val="Testonotaapidipagina"/>
              <w:rPr>
                <w:rFonts w:ascii="Arial Narrow" w:hAnsi="Arial Narrow"/>
                <w:iCs/>
                <w:sz w:val="24"/>
                <w:szCs w:val="24"/>
              </w:rPr>
            </w:pPr>
            <w:r w:rsidRPr="00647274">
              <w:rPr>
                <w:rFonts w:ascii="Arial Narrow" w:hAnsi="Arial Narrow"/>
                <w:iCs/>
                <w:sz w:val="24"/>
                <w:szCs w:val="24"/>
              </w:rPr>
              <w:t>Presso  i Musei sono disponibili:</w:t>
            </w:r>
          </w:p>
          <w:p w:rsidR="00647274" w:rsidRPr="00647274" w:rsidRDefault="00647274" w:rsidP="00554152">
            <w:pPr>
              <w:pStyle w:val="Testonotaapidipagina"/>
              <w:rPr>
                <w:rFonts w:ascii="Arial Narrow" w:hAnsi="Arial Narrow"/>
                <w:iCs/>
                <w:sz w:val="24"/>
                <w:szCs w:val="24"/>
              </w:rPr>
            </w:pPr>
          </w:p>
          <w:p w:rsidR="00647274" w:rsidRDefault="00647274" w:rsidP="00554152">
            <w:pPr>
              <w:pStyle w:val="Testonotaapidipagina"/>
              <w:rPr>
                <w:rFonts w:ascii="Arial Narrow" w:hAnsi="Arial Narrow"/>
                <w:iCs/>
                <w:sz w:val="24"/>
                <w:szCs w:val="24"/>
              </w:rPr>
            </w:pPr>
            <w:r w:rsidRPr="00647274">
              <w:rPr>
                <w:rFonts w:ascii="Arial Narrow" w:hAnsi="Arial Narrow"/>
                <w:iCs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iCs/>
                <w:sz w:val="24"/>
                <w:szCs w:val="24"/>
              </w:rPr>
              <w:t>depliant contenenti</w:t>
            </w:r>
            <w:r w:rsidRPr="00647274">
              <w:rPr>
                <w:rFonts w:ascii="Arial Narrow" w:hAnsi="Arial Narrow"/>
                <w:iCs/>
                <w:sz w:val="24"/>
                <w:szCs w:val="24"/>
              </w:rPr>
              <w:t xml:space="preserve"> la planimetria del museo</w:t>
            </w:r>
          </w:p>
          <w:p w:rsidR="00647274" w:rsidRPr="00647274" w:rsidRDefault="00647274" w:rsidP="00554152">
            <w:pPr>
              <w:pStyle w:val="Testonotaapidipagina"/>
              <w:rPr>
                <w:rFonts w:ascii="Arial Narrow" w:hAnsi="Arial Narrow"/>
                <w:iCs/>
                <w:sz w:val="24"/>
                <w:szCs w:val="24"/>
              </w:rPr>
            </w:pPr>
            <w:r>
              <w:rPr>
                <w:rFonts w:ascii="Arial Narrow" w:hAnsi="Arial Narrow"/>
                <w:iCs/>
                <w:sz w:val="24"/>
                <w:szCs w:val="24"/>
              </w:rPr>
              <w:t xml:space="preserve"> </w:t>
            </w:r>
            <w:r w:rsidRPr="00647274">
              <w:rPr>
                <w:rFonts w:ascii="Arial Narrow" w:hAnsi="Arial Narrow"/>
                <w:iCs/>
                <w:sz w:val="24"/>
                <w:szCs w:val="24"/>
              </w:rPr>
              <w:t xml:space="preserve"> per l’</w:t>
            </w:r>
            <w:r w:rsidR="0061592D" w:rsidRPr="00647274">
              <w:rPr>
                <w:rFonts w:ascii="Arial Narrow" w:hAnsi="Arial Narrow"/>
                <w:iCs/>
                <w:sz w:val="24"/>
                <w:szCs w:val="24"/>
              </w:rPr>
              <w:t xml:space="preserve"> orientamento (in italiano e in inglese)</w:t>
            </w:r>
          </w:p>
          <w:p w:rsidR="00647274" w:rsidRPr="00647274" w:rsidRDefault="00647274" w:rsidP="00554152">
            <w:pPr>
              <w:pStyle w:val="Testonotaapidipagina"/>
              <w:rPr>
                <w:rFonts w:ascii="Arial Narrow" w:hAnsi="Arial Narrow"/>
                <w:iCs/>
                <w:sz w:val="24"/>
                <w:szCs w:val="24"/>
              </w:rPr>
            </w:pPr>
            <w:r w:rsidRPr="00647274">
              <w:rPr>
                <w:rFonts w:ascii="Arial Narrow" w:hAnsi="Arial Narrow"/>
                <w:iCs/>
                <w:sz w:val="24"/>
                <w:szCs w:val="24"/>
              </w:rPr>
              <w:t>- pannelli informativi</w:t>
            </w:r>
          </w:p>
          <w:p w:rsidR="00647274" w:rsidRPr="00647274" w:rsidRDefault="00647274" w:rsidP="00554152">
            <w:pPr>
              <w:pStyle w:val="Testonotaapidipagina"/>
              <w:rPr>
                <w:rFonts w:ascii="Arial Narrow" w:hAnsi="Arial Narrow"/>
                <w:iCs/>
                <w:sz w:val="24"/>
                <w:szCs w:val="24"/>
              </w:rPr>
            </w:pPr>
            <w:r w:rsidRPr="00647274">
              <w:rPr>
                <w:rFonts w:ascii="Arial Narrow" w:hAnsi="Arial Narrow"/>
                <w:iCs/>
                <w:sz w:val="24"/>
                <w:szCs w:val="24"/>
              </w:rPr>
              <w:t>- didascalie</w:t>
            </w:r>
            <w:r>
              <w:rPr>
                <w:rFonts w:ascii="Arial Narrow" w:hAnsi="Arial Narrow"/>
                <w:iCs/>
                <w:sz w:val="24"/>
                <w:szCs w:val="24"/>
              </w:rPr>
              <w:t xml:space="preserve"> informative di ogni opera</w:t>
            </w:r>
          </w:p>
          <w:p w:rsidR="00554152" w:rsidRPr="00647274" w:rsidRDefault="00647274" w:rsidP="00554152">
            <w:pPr>
              <w:pStyle w:val="Testonotaapidipagina"/>
              <w:rPr>
                <w:rFonts w:ascii="Arial Narrow" w:hAnsi="Arial Narrow"/>
                <w:iCs/>
                <w:sz w:val="24"/>
                <w:szCs w:val="24"/>
              </w:rPr>
            </w:pPr>
            <w:r w:rsidRPr="00647274">
              <w:rPr>
                <w:rFonts w:ascii="Arial Narrow" w:hAnsi="Arial Narrow"/>
                <w:iCs/>
                <w:sz w:val="24"/>
                <w:szCs w:val="24"/>
              </w:rPr>
              <w:t xml:space="preserve">- </w:t>
            </w:r>
            <w:r w:rsidR="0061592D" w:rsidRPr="00647274">
              <w:rPr>
                <w:rFonts w:ascii="Arial Narrow" w:hAnsi="Arial Narrow"/>
                <w:iCs/>
                <w:sz w:val="24"/>
                <w:szCs w:val="24"/>
              </w:rPr>
              <w:t xml:space="preserve">fogli di sala </w:t>
            </w:r>
          </w:p>
          <w:p w:rsidR="00554152" w:rsidRPr="00647274" w:rsidRDefault="00554152" w:rsidP="00554152">
            <w:pPr>
              <w:pStyle w:val="Testonotaapidipagina"/>
              <w:rPr>
                <w:rFonts w:ascii="Arial Narrow" w:hAnsi="Arial Narrow"/>
                <w:sz w:val="24"/>
                <w:szCs w:val="24"/>
              </w:rPr>
            </w:pPr>
          </w:p>
          <w:p w:rsidR="00554152" w:rsidRPr="00647274" w:rsidRDefault="00554152" w:rsidP="00554152">
            <w:pPr>
              <w:pStyle w:val="Testonotaapidipagina"/>
              <w:rPr>
                <w:rFonts w:ascii="Arial Narrow" w:hAnsi="Arial Narrow"/>
                <w:sz w:val="24"/>
                <w:szCs w:val="24"/>
              </w:rPr>
            </w:pPr>
          </w:p>
          <w:p w:rsidR="00554152" w:rsidRPr="008129D9" w:rsidRDefault="00554152" w:rsidP="00554152">
            <w:pPr>
              <w:pStyle w:val="Testonotaapidipagina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4152" w:rsidRPr="008129D9" w:rsidTr="00E010A0">
        <w:tc>
          <w:tcPr>
            <w:tcW w:w="3057" w:type="dxa"/>
            <w:gridSpan w:val="2"/>
          </w:tcPr>
          <w:p w:rsidR="00554152" w:rsidRPr="008129D9" w:rsidRDefault="00554152" w:rsidP="00554152">
            <w:pPr>
              <w:pStyle w:val="Pidipagina"/>
              <w:tabs>
                <w:tab w:val="left" w:pos="708"/>
              </w:tabs>
              <w:rPr>
                <w:rFonts w:ascii="Arial Narrow" w:hAnsi="Arial Narrow"/>
              </w:rPr>
            </w:pPr>
            <w:r w:rsidRPr="008129D9">
              <w:rPr>
                <w:rFonts w:ascii="Arial Narrow" w:hAnsi="Arial Narrow"/>
              </w:rPr>
              <w:t xml:space="preserve"> </w:t>
            </w:r>
          </w:p>
          <w:p w:rsidR="00554152" w:rsidRPr="008129D9" w:rsidRDefault="00502923" w:rsidP="00554152">
            <w:pPr>
              <w:pStyle w:val="Pidipagina"/>
              <w:tabs>
                <w:tab w:val="left" w:pos="70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554152" w:rsidRPr="008129D9">
              <w:rPr>
                <w:rFonts w:ascii="Arial Narrow" w:hAnsi="Arial Narrow"/>
              </w:rPr>
              <w:t>Pannelli e/o</w:t>
            </w:r>
          </w:p>
          <w:p w:rsidR="00554152" w:rsidRPr="008129D9" w:rsidRDefault="00554152" w:rsidP="00554152">
            <w:pPr>
              <w:pStyle w:val="Pidipagina"/>
              <w:tabs>
                <w:tab w:val="left" w:pos="708"/>
              </w:tabs>
              <w:rPr>
                <w:rFonts w:ascii="Arial Narrow" w:hAnsi="Arial Narrow"/>
                <w:bCs/>
                <w:iCs/>
              </w:rPr>
            </w:pPr>
            <w:r w:rsidRPr="008129D9">
              <w:rPr>
                <w:rFonts w:ascii="Arial Narrow" w:hAnsi="Arial Narrow"/>
              </w:rPr>
              <w:t xml:space="preserve"> schede mobili</w:t>
            </w:r>
          </w:p>
        </w:tc>
        <w:tc>
          <w:tcPr>
            <w:tcW w:w="3959" w:type="dxa"/>
          </w:tcPr>
          <w:p w:rsidR="00554152" w:rsidRPr="008129D9" w:rsidRDefault="00554152" w:rsidP="00554152">
            <w:pPr>
              <w:pStyle w:val="Testonotaapidipagina"/>
              <w:jc w:val="center"/>
              <w:rPr>
                <w:rFonts w:ascii="Arial Narrow" w:hAnsi="Arial Narrow"/>
                <w:iCs/>
                <w:sz w:val="24"/>
                <w:szCs w:val="24"/>
              </w:rPr>
            </w:pPr>
          </w:p>
          <w:p w:rsidR="00554152" w:rsidRPr="008129D9" w:rsidRDefault="00554152" w:rsidP="00554152">
            <w:pPr>
              <w:pStyle w:val="Testonotaapidipagina"/>
              <w:jc w:val="center"/>
              <w:rPr>
                <w:rFonts w:ascii="Arial Narrow" w:hAnsi="Arial Narrow"/>
                <w:iCs/>
                <w:sz w:val="24"/>
                <w:szCs w:val="24"/>
              </w:rPr>
            </w:pPr>
          </w:p>
          <w:p w:rsidR="00554152" w:rsidRPr="008129D9" w:rsidRDefault="00554152" w:rsidP="00554152">
            <w:pPr>
              <w:pStyle w:val="Testonotaapidipagina"/>
              <w:jc w:val="center"/>
              <w:rPr>
                <w:rFonts w:ascii="Arial Narrow" w:hAnsi="Arial Narrow"/>
                <w:iCs/>
                <w:sz w:val="24"/>
                <w:szCs w:val="24"/>
              </w:rPr>
            </w:pPr>
            <w:r w:rsidRPr="008129D9">
              <w:rPr>
                <w:rFonts w:ascii="Arial Narrow" w:hAnsi="Arial Narrow"/>
                <w:iCs/>
                <w:sz w:val="24"/>
                <w:szCs w:val="24"/>
              </w:rPr>
              <w:t>SI</w:t>
            </w:r>
          </w:p>
          <w:p w:rsidR="00554152" w:rsidRPr="008129D9" w:rsidRDefault="00554152" w:rsidP="00554152">
            <w:pPr>
              <w:pStyle w:val="Testonotaapidipagina"/>
              <w:jc w:val="center"/>
              <w:rPr>
                <w:rFonts w:ascii="Arial Narrow" w:hAnsi="Arial Narrow"/>
                <w:iCs/>
                <w:sz w:val="24"/>
                <w:szCs w:val="24"/>
              </w:rPr>
            </w:pPr>
          </w:p>
        </w:tc>
        <w:tc>
          <w:tcPr>
            <w:tcW w:w="4117" w:type="dxa"/>
          </w:tcPr>
          <w:p w:rsidR="00554152" w:rsidRDefault="00554152" w:rsidP="00502923">
            <w:pPr>
              <w:pStyle w:val="Pidipagina"/>
              <w:tabs>
                <w:tab w:val="left" w:pos="708"/>
              </w:tabs>
              <w:rPr>
                <w:rFonts w:ascii="Arial Narrow" w:hAnsi="Arial Narrow"/>
              </w:rPr>
            </w:pPr>
          </w:p>
          <w:p w:rsidR="00502923" w:rsidRDefault="00502923" w:rsidP="00502923">
            <w:pPr>
              <w:pStyle w:val="Pidipagina"/>
              <w:tabs>
                <w:tab w:val="left" w:pos="70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Palazzo Mansi: in italiano e inglese.</w:t>
            </w:r>
          </w:p>
          <w:p w:rsidR="00502923" w:rsidRDefault="00502923" w:rsidP="00502923">
            <w:pPr>
              <w:pStyle w:val="Pidipagina"/>
              <w:tabs>
                <w:tab w:val="left" w:pos="708"/>
              </w:tabs>
              <w:rPr>
                <w:rFonts w:ascii="Arial Narrow" w:hAnsi="Arial Narrow"/>
              </w:rPr>
            </w:pPr>
          </w:p>
          <w:p w:rsidR="00502923" w:rsidRDefault="00502923" w:rsidP="00502923">
            <w:pPr>
              <w:pStyle w:val="Pidipagina"/>
              <w:tabs>
                <w:tab w:val="left" w:pos="70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Villa Guinigi: in italiano.</w:t>
            </w:r>
          </w:p>
          <w:p w:rsidR="00502923" w:rsidRPr="008129D9" w:rsidRDefault="00502923" w:rsidP="00502923">
            <w:pPr>
              <w:pStyle w:val="Pidipagina"/>
              <w:tabs>
                <w:tab w:val="left" w:pos="708"/>
              </w:tabs>
              <w:rPr>
                <w:rFonts w:ascii="Arial Narrow" w:hAnsi="Arial Narrow"/>
              </w:rPr>
            </w:pPr>
          </w:p>
        </w:tc>
      </w:tr>
      <w:tr w:rsidR="00554152" w:rsidRPr="008129D9" w:rsidTr="00E010A0">
        <w:tc>
          <w:tcPr>
            <w:tcW w:w="3057" w:type="dxa"/>
            <w:gridSpan w:val="2"/>
          </w:tcPr>
          <w:p w:rsidR="00F66843" w:rsidRPr="008129D9" w:rsidRDefault="00F66843" w:rsidP="00554152">
            <w:pPr>
              <w:pStyle w:val="Pidipagina"/>
              <w:tabs>
                <w:tab w:val="left" w:pos="708"/>
              </w:tabs>
              <w:rPr>
                <w:rFonts w:ascii="Arial Narrow" w:hAnsi="Arial Narrow"/>
              </w:rPr>
            </w:pPr>
            <w:r w:rsidRPr="008129D9">
              <w:rPr>
                <w:rFonts w:ascii="Arial Narrow" w:hAnsi="Arial Narrow"/>
              </w:rPr>
              <w:lastRenderedPageBreak/>
              <w:t xml:space="preserve"> </w:t>
            </w:r>
          </w:p>
          <w:p w:rsidR="00554152" w:rsidRPr="008129D9" w:rsidRDefault="00F66843" w:rsidP="00554152">
            <w:pPr>
              <w:pStyle w:val="Pidipagina"/>
              <w:tabs>
                <w:tab w:val="left" w:pos="708"/>
              </w:tabs>
              <w:rPr>
                <w:rFonts w:ascii="Arial Narrow" w:hAnsi="Arial Narrow"/>
              </w:rPr>
            </w:pPr>
            <w:r w:rsidRPr="008129D9">
              <w:rPr>
                <w:rFonts w:ascii="Arial Narrow" w:hAnsi="Arial Narrow"/>
              </w:rPr>
              <w:t>D</w:t>
            </w:r>
            <w:r w:rsidR="00554152" w:rsidRPr="008129D9">
              <w:rPr>
                <w:rFonts w:ascii="Arial Narrow" w:hAnsi="Arial Narrow"/>
              </w:rPr>
              <w:t>idascalie</w:t>
            </w:r>
          </w:p>
        </w:tc>
        <w:tc>
          <w:tcPr>
            <w:tcW w:w="3959" w:type="dxa"/>
          </w:tcPr>
          <w:p w:rsidR="00F66843" w:rsidRPr="008129D9" w:rsidRDefault="00F66843" w:rsidP="00F66843">
            <w:pPr>
              <w:pStyle w:val="Testonotaapidipagina"/>
              <w:jc w:val="center"/>
              <w:rPr>
                <w:rFonts w:ascii="Arial Narrow" w:hAnsi="Arial Narrow"/>
                <w:iCs/>
                <w:sz w:val="24"/>
                <w:szCs w:val="24"/>
              </w:rPr>
            </w:pPr>
          </w:p>
          <w:p w:rsidR="00554152" w:rsidRPr="008129D9" w:rsidRDefault="00554152" w:rsidP="00F66843">
            <w:pPr>
              <w:pStyle w:val="Testonotaapidipagina"/>
              <w:jc w:val="center"/>
              <w:rPr>
                <w:rFonts w:ascii="Arial Narrow" w:hAnsi="Arial Narrow"/>
                <w:iCs/>
                <w:sz w:val="24"/>
                <w:szCs w:val="24"/>
              </w:rPr>
            </w:pPr>
            <w:r w:rsidRPr="008129D9">
              <w:rPr>
                <w:rFonts w:ascii="Arial Narrow" w:hAnsi="Arial Narrow"/>
                <w:iCs/>
                <w:sz w:val="24"/>
                <w:szCs w:val="24"/>
              </w:rPr>
              <w:t>SI</w:t>
            </w:r>
          </w:p>
        </w:tc>
        <w:tc>
          <w:tcPr>
            <w:tcW w:w="4117" w:type="dxa"/>
          </w:tcPr>
          <w:p w:rsidR="00F66843" w:rsidRPr="008129D9" w:rsidRDefault="00F66843" w:rsidP="00F66843">
            <w:pPr>
              <w:pStyle w:val="Testonotaapidipagina"/>
              <w:ind w:left="110"/>
              <w:rPr>
                <w:rFonts w:ascii="Arial Narrow" w:hAnsi="Arial Narrow"/>
                <w:sz w:val="24"/>
                <w:szCs w:val="24"/>
              </w:rPr>
            </w:pPr>
            <w:r w:rsidRPr="008129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F66843" w:rsidRPr="008129D9" w:rsidRDefault="00D068C9" w:rsidP="00F66843">
            <w:pPr>
              <w:pStyle w:val="Testonotaapidipagina"/>
              <w:ind w:left="11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Ogni opera esposta è corredata da una didascalia informativa.</w:t>
            </w:r>
          </w:p>
          <w:p w:rsidR="00F66843" w:rsidRPr="008129D9" w:rsidRDefault="00F66843" w:rsidP="00F66843">
            <w:pPr>
              <w:pStyle w:val="Testonotaapidipagina"/>
              <w:ind w:left="11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4152" w:rsidRPr="008129D9" w:rsidTr="00E010A0">
        <w:tc>
          <w:tcPr>
            <w:tcW w:w="3057" w:type="dxa"/>
            <w:gridSpan w:val="2"/>
          </w:tcPr>
          <w:p w:rsidR="00F66843" w:rsidRPr="008129D9" w:rsidRDefault="00F66843" w:rsidP="00554152">
            <w:pPr>
              <w:rPr>
                <w:rFonts w:ascii="Arial Narrow" w:hAnsi="Arial Narrow"/>
              </w:rPr>
            </w:pPr>
            <w:r w:rsidRPr="008129D9">
              <w:rPr>
                <w:rFonts w:ascii="Arial Narrow" w:hAnsi="Arial Narrow"/>
              </w:rPr>
              <w:t xml:space="preserve"> </w:t>
            </w:r>
          </w:p>
          <w:p w:rsidR="00554152" w:rsidRPr="008129D9" w:rsidRDefault="00F66843" w:rsidP="00554152">
            <w:pPr>
              <w:rPr>
                <w:rFonts w:ascii="Arial Narrow" w:hAnsi="Arial Narrow"/>
              </w:rPr>
            </w:pPr>
            <w:r w:rsidRPr="008129D9">
              <w:rPr>
                <w:rFonts w:ascii="Arial Narrow" w:hAnsi="Arial Narrow"/>
              </w:rPr>
              <w:t>G</w:t>
            </w:r>
            <w:r w:rsidR="00554152" w:rsidRPr="008129D9">
              <w:rPr>
                <w:rFonts w:ascii="Arial Narrow" w:hAnsi="Arial Narrow"/>
              </w:rPr>
              <w:t>uide brevi</w:t>
            </w:r>
          </w:p>
          <w:p w:rsidR="00554152" w:rsidRPr="008129D9" w:rsidRDefault="00554152" w:rsidP="00554152">
            <w:pPr>
              <w:rPr>
                <w:rFonts w:ascii="Arial Narrow" w:hAnsi="Arial Narrow"/>
              </w:rPr>
            </w:pPr>
          </w:p>
        </w:tc>
        <w:tc>
          <w:tcPr>
            <w:tcW w:w="3959" w:type="dxa"/>
          </w:tcPr>
          <w:p w:rsidR="00554152" w:rsidRPr="008129D9" w:rsidRDefault="00D068C9" w:rsidP="00F66843">
            <w:pPr>
              <w:pStyle w:val="Titolo6"/>
              <w:jc w:val="center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NO</w:t>
            </w:r>
          </w:p>
        </w:tc>
        <w:tc>
          <w:tcPr>
            <w:tcW w:w="4117" w:type="dxa"/>
          </w:tcPr>
          <w:p w:rsidR="00F66843" w:rsidRPr="008129D9" w:rsidRDefault="00F66843" w:rsidP="00F66843">
            <w:pPr>
              <w:pStyle w:val="Titolo6"/>
              <w:keepLines w:val="0"/>
              <w:spacing w:before="0"/>
              <w:ind w:left="1080"/>
              <w:rPr>
                <w:rFonts w:ascii="Arial Narrow" w:hAnsi="Arial Narrow"/>
                <w:i w:val="0"/>
                <w:iCs w:val="0"/>
              </w:rPr>
            </w:pPr>
          </w:p>
          <w:p w:rsidR="00F66843" w:rsidRPr="008129D9" w:rsidRDefault="00F66843" w:rsidP="00D068C9">
            <w:pPr>
              <w:pStyle w:val="Testonotaapidipagina"/>
              <w:ind w:left="11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4152" w:rsidRPr="008129D9" w:rsidTr="00E010A0">
        <w:trPr>
          <w:trHeight w:val="80"/>
        </w:trPr>
        <w:tc>
          <w:tcPr>
            <w:tcW w:w="3057" w:type="dxa"/>
            <w:gridSpan w:val="2"/>
          </w:tcPr>
          <w:p w:rsidR="00F66843" w:rsidRPr="008129D9" w:rsidRDefault="00F66843" w:rsidP="00554152">
            <w:pPr>
              <w:rPr>
                <w:rFonts w:ascii="Arial Narrow" w:hAnsi="Arial Narrow"/>
              </w:rPr>
            </w:pPr>
            <w:r w:rsidRPr="008129D9">
              <w:rPr>
                <w:rFonts w:ascii="Arial Narrow" w:hAnsi="Arial Narrow"/>
              </w:rPr>
              <w:t xml:space="preserve"> </w:t>
            </w:r>
          </w:p>
          <w:p w:rsidR="00554152" w:rsidRPr="008129D9" w:rsidRDefault="00F66843" w:rsidP="00554152">
            <w:pPr>
              <w:rPr>
                <w:rFonts w:ascii="Arial Narrow" w:hAnsi="Arial Narrow"/>
              </w:rPr>
            </w:pPr>
            <w:r w:rsidRPr="008129D9">
              <w:rPr>
                <w:rFonts w:ascii="Arial Narrow" w:hAnsi="Arial Narrow"/>
              </w:rPr>
              <w:t>C</w:t>
            </w:r>
            <w:r w:rsidR="00554152" w:rsidRPr="008129D9">
              <w:rPr>
                <w:rFonts w:ascii="Arial Narrow" w:hAnsi="Arial Narrow"/>
              </w:rPr>
              <w:t>atalogo generale</w:t>
            </w:r>
          </w:p>
          <w:p w:rsidR="00554152" w:rsidRPr="008129D9" w:rsidRDefault="00554152" w:rsidP="00554152">
            <w:pPr>
              <w:rPr>
                <w:rFonts w:ascii="Arial Narrow" w:hAnsi="Arial Narrow"/>
              </w:rPr>
            </w:pPr>
          </w:p>
        </w:tc>
        <w:tc>
          <w:tcPr>
            <w:tcW w:w="3959" w:type="dxa"/>
          </w:tcPr>
          <w:p w:rsidR="00F66843" w:rsidRPr="008129D9" w:rsidRDefault="00F66843" w:rsidP="00F66843">
            <w:pPr>
              <w:jc w:val="center"/>
              <w:rPr>
                <w:rFonts w:ascii="Arial Narrow" w:hAnsi="Arial Narrow"/>
                <w:iCs/>
              </w:rPr>
            </w:pPr>
          </w:p>
          <w:p w:rsidR="00554152" w:rsidRPr="008129D9" w:rsidRDefault="00554152" w:rsidP="001925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7" w:type="dxa"/>
          </w:tcPr>
          <w:p w:rsidR="00554152" w:rsidRDefault="00554152" w:rsidP="00F66843">
            <w:pPr>
              <w:pStyle w:val="Testonotaapidipagina"/>
              <w:ind w:left="110"/>
              <w:rPr>
                <w:rFonts w:ascii="Arial Narrow" w:hAnsi="Arial Narrow"/>
                <w:sz w:val="24"/>
                <w:szCs w:val="24"/>
              </w:rPr>
            </w:pPr>
          </w:p>
          <w:p w:rsidR="00A72BA8" w:rsidRPr="008129D9" w:rsidRDefault="00192508" w:rsidP="00F66843">
            <w:pPr>
              <w:pStyle w:val="Testonotaapidipagina"/>
              <w:ind w:left="11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 preparazione il catalogo del Museo di Villa Guinigi</w:t>
            </w:r>
          </w:p>
        </w:tc>
      </w:tr>
      <w:tr w:rsidR="00554152" w:rsidRPr="008129D9" w:rsidTr="00E010A0">
        <w:trPr>
          <w:trHeight w:val="638"/>
        </w:trPr>
        <w:tc>
          <w:tcPr>
            <w:tcW w:w="3057" w:type="dxa"/>
            <w:gridSpan w:val="2"/>
          </w:tcPr>
          <w:p w:rsidR="00F66843" w:rsidRPr="008129D9" w:rsidRDefault="00F66843" w:rsidP="00554152">
            <w:pPr>
              <w:rPr>
                <w:rFonts w:ascii="Arial Narrow" w:hAnsi="Arial Narrow"/>
              </w:rPr>
            </w:pPr>
            <w:r w:rsidRPr="008129D9">
              <w:rPr>
                <w:rFonts w:ascii="Arial Narrow" w:hAnsi="Arial Narrow"/>
              </w:rPr>
              <w:t xml:space="preserve"> </w:t>
            </w:r>
          </w:p>
          <w:p w:rsidR="00554152" w:rsidRPr="008129D9" w:rsidRDefault="00F66843" w:rsidP="00554152">
            <w:pPr>
              <w:rPr>
                <w:rFonts w:ascii="Arial Narrow" w:hAnsi="Arial Narrow"/>
              </w:rPr>
            </w:pPr>
            <w:proofErr w:type="spellStart"/>
            <w:r w:rsidRPr="008129D9">
              <w:rPr>
                <w:rFonts w:ascii="Arial Narrow" w:hAnsi="Arial Narrow"/>
              </w:rPr>
              <w:t>A</w:t>
            </w:r>
            <w:r w:rsidR="00554152" w:rsidRPr="008129D9">
              <w:rPr>
                <w:rFonts w:ascii="Arial Narrow" w:hAnsi="Arial Narrow"/>
              </w:rPr>
              <w:t>udioguide</w:t>
            </w:r>
            <w:proofErr w:type="spellEnd"/>
          </w:p>
        </w:tc>
        <w:tc>
          <w:tcPr>
            <w:tcW w:w="3959" w:type="dxa"/>
          </w:tcPr>
          <w:p w:rsidR="00F66843" w:rsidRPr="008129D9" w:rsidRDefault="00F66843" w:rsidP="00F66843">
            <w:pPr>
              <w:jc w:val="center"/>
              <w:rPr>
                <w:rFonts w:ascii="Arial Narrow" w:hAnsi="Arial Narrow"/>
                <w:iCs/>
              </w:rPr>
            </w:pPr>
          </w:p>
          <w:p w:rsidR="00554152" w:rsidRPr="008129D9" w:rsidRDefault="00554152" w:rsidP="00F66843">
            <w:pPr>
              <w:jc w:val="center"/>
              <w:rPr>
                <w:rFonts w:ascii="Arial Narrow" w:hAnsi="Arial Narrow"/>
                <w:iCs/>
              </w:rPr>
            </w:pPr>
            <w:r w:rsidRPr="008129D9">
              <w:rPr>
                <w:rFonts w:ascii="Arial Narrow" w:hAnsi="Arial Narrow"/>
                <w:iCs/>
              </w:rPr>
              <w:t>NO</w:t>
            </w:r>
          </w:p>
          <w:p w:rsidR="00554152" w:rsidRPr="008129D9" w:rsidRDefault="00554152" w:rsidP="00554152">
            <w:pPr>
              <w:pStyle w:val="Titolo6"/>
              <w:rPr>
                <w:rFonts w:ascii="Arial Narrow" w:hAnsi="Arial Narrow"/>
              </w:rPr>
            </w:pPr>
          </w:p>
        </w:tc>
        <w:tc>
          <w:tcPr>
            <w:tcW w:w="4117" w:type="dxa"/>
          </w:tcPr>
          <w:p w:rsidR="00554152" w:rsidRDefault="00554152" w:rsidP="00F66843">
            <w:pPr>
              <w:pStyle w:val="Testonotaapidipagina"/>
              <w:ind w:left="110"/>
              <w:rPr>
                <w:rFonts w:ascii="Arial Narrow" w:hAnsi="Arial Narrow"/>
                <w:sz w:val="24"/>
                <w:szCs w:val="24"/>
              </w:rPr>
            </w:pPr>
          </w:p>
          <w:p w:rsidR="00A72BA8" w:rsidRPr="008129D9" w:rsidRDefault="00A72BA8" w:rsidP="00F66843">
            <w:pPr>
              <w:pStyle w:val="Testonotaapidipagina"/>
              <w:ind w:left="11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4152" w:rsidRPr="008129D9" w:rsidTr="00E010A0">
        <w:trPr>
          <w:trHeight w:val="70"/>
        </w:trPr>
        <w:tc>
          <w:tcPr>
            <w:tcW w:w="3057" w:type="dxa"/>
            <w:gridSpan w:val="2"/>
          </w:tcPr>
          <w:p w:rsidR="00F66843" w:rsidRPr="008129D9" w:rsidRDefault="00F66843" w:rsidP="00554152">
            <w:pPr>
              <w:rPr>
                <w:rFonts w:ascii="Arial Narrow" w:hAnsi="Arial Narrow"/>
              </w:rPr>
            </w:pPr>
            <w:r w:rsidRPr="008129D9">
              <w:rPr>
                <w:rFonts w:ascii="Arial Narrow" w:hAnsi="Arial Narrow"/>
              </w:rPr>
              <w:t xml:space="preserve"> </w:t>
            </w:r>
          </w:p>
          <w:p w:rsidR="00D068C9" w:rsidRDefault="00D068C9" w:rsidP="00554152">
            <w:pPr>
              <w:rPr>
                <w:rFonts w:ascii="Arial Narrow" w:hAnsi="Arial Narrow"/>
              </w:rPr>
            </w:pPr>
          </w:p>
          <w:p w:rsidR="00554152" w:rsidRPr="008129D9" w:rsidRDefault="00F66843" w:rsidP="00554152">
            <w:pPr>
              <w:rPr>
                <w:rFonts w:ascii="Arial Narrow" w:hAnsi="Arial Narrow"/>
              </w:rPr>
            </w:pPr>
            <w:r w:rsidRPr="008129D9">
              <w:rPr>
                <w:rFonts w:ascii="Arial Narrow" w:hAnsi="Arial Narrow"/>
              </w:rPr>
              <w:t>V</w:t>
            </w:r>
            <w:r w:rsidR="00554152" w:rsidRPr="008129D9">
              <w:rPr>
                <w:rFonts w:ascii="Arial Narrow" w:hAnsi="Arial Narrow"/>
              </w:rPr>
              <w:t>isite didattiche</w:t>
            </w:r>
          </w:p>
        </w:tc>
        <w:tc>
          <w:tcPr>
            <w:tcW w:w="3959" w:type="dxa"/>
          </w:tcPr>
          <w:p w:rsidR="00F66843" w:rsidRPr="008129D9" w:rsidRDefault="00F66843" w:rsidP="00F66843">
            <w:pPr>
              <w:jc w:val="center"/>
              <w:rPr>
                <w:rFonts w:ascii="Arial Narrow" w:hAnsi="Arial Narrow"/>
                <w:iCs/>
              </w:rPr>
            </w:pPr>
          </w:p>
          <w:p w:rsidR="00D068C9" w:rsidRDefault="00D068C9" w:rsidP="00F66843">
            <w:pPr>
              <w:jc w:val="center"/>
              <w:rPr>
                <w:rFonts w:ascii="Arial Narrow" w:hAnsi="Arial Narrow"/>
                <w:iCs/>
              </w:rPr>
            </w:pPr>
          </w:p>
          <w:p w:rsidR="00554152" w:rsidRPr="008129D9" w:rsidRDefault="00554152" w:rsidP="00F66843">
            <w:pPr>
              <w:jc w:val="center"/>
              <w:rPr>
                <w:rFonts w:ascii="Arial Narrow" w:hAnsi="Arial Narrow"/>
                <w:iCs/>
              </w:rPr>
            </w:pPr>
            <w:r w:rsidRPr="008129D9">
              <w:rPr>
                <w:rFonts w:ascii="Arial Narrow" w:hAnsi="Arial Narrow"/>
                <w:iCs/>
              </w:rPr>
              <w:t>SI</w:t>
            </w:r>
          </w:p>
        </w:tc>
        <w:tc>
          <w:tcPr>
            <w:tcW w:w="4117" w:type="dxa"/>
          </w:tcPr>
          <w:p w:rsidR="00D068C9" w:rsidRDefault="00D068C9" w:rsidP="0021040D">
            <w:pPr>
              <w:pStyle w:val="Testonotaapidipagina"/>
              <w:ind w:left="110"/>
              <w:rPr>
                <w:rFonts w:ascii="Arial Narrow" w:hAnsi="Arial Narrow"/>
                <w:sz w:val="24"/>
                <w:szCs w:val="24"/>
              </w:rPr>
            </w:pPr>
          </w:p>
          <w:p w:rsidR="0021040D" w:rsidRDefault="0021040D" w:rsidP="0021040D">
            <w:pPr>
              <w:pStyle w:val="Testonotaapidipagina"/>
              <w:ind w:left="110"/>
              <w:rPr>
                <w:rFonts w:ascii="Arial Narrow" w:hAnsi="Arial Narrow"/>
                <w:sz w:val="24"/>
                <w:szCs w:val="24"/>
              </w:rPr>
            </w:pPr>
            <w:r w:rsidRPr="008129D9">
              <w:rPr>
                <w:rFonts w:ascii="Arial Narrow" w:hAnsi="Arial Narrow"/>
                <w:sz w:val="24"/>
                <w:szCs w:val="24"/>
              </w:rPr>
              <w:t>Le visite didattiche</w:t>
            </w:r>
            <w:r w:rsidR="00D068C9">
              <w:rPr>
                <w:rFonts w:ascii="Arial Narrow" w:hAnsi="Arial Narrow"/>
                <w:sz w:val="24"/>
                <w:szCs w:val="24"/>
              </w:rPr>
              <w:t xml:space="preserve"> destinate alle scuole di ogni ordine e grado </w:t>
            </w:r>
            <w:r w:rsidRPr="008129D9">
              <w:rPr>
                <w:rFonts w:ascii="Arial Narrow" w:hAnsi="Arial Narrow"/>
                <w:sz w:val="24"/>
                <w:szCs w:val="24"/>
              </w:rPr>
              <w:t>avvengono su prenotazione e a pagamento, a cura di personale esterno.</w:t>
            </w:r>
          </w:p>
          <w:p w:rsidR="0061592D" w:rsidRPr="008129D9" w:rsidRDefault="0061592D" w:rsidP="0021040D">
            <w:pPr>
              <w:pStyle w:val="Testonotaapidipagina"/>
              <w:ind w:left="110"/>
              <w:rPr>
                <w:rFonts w:ascii="Arial Narrow" w:hAnsi="Arial Narrow"/>
                <w:sz w:val="24"/>
                <w:szCs w:val="24"/>
              </w:rPr>
            </w:pPr>
          </w:p>
          <w:p w:rsidR="0021040D" w:rsidRPr="008129D9" w:rsidRDefault="0021040D" w:rsidP="0021040D">
            <w:pPr>
              <w:pStyle w:val="Testonotaapidipagina"/>
              <w:ind w:left="11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4152" w:rsidRPr="008129D9" w:rsidTr="00E010A0">
        <w:tc>
          <w:tcPr>
            <w:tcW w:w="3057" w:type="dxa"/>
            <w:gridSpan w:val="2"/>
          </w:tcPr>
          <w:p w:rsidR="0021040D" w:rsidRPr="008129D9" w:rsidRDefault="0021040D" w:rsidP="0021040D">
            <w:pPr>
              <w:rPr>
                <w:rFonts w:ascii="Arial Narrow" w:hAnsi="Arial Narrow"/>
              </w:rPr>
            </w:pPr>
            <w:r w:rsidRPr="008129D9">
              <w:rPr>
                <w:rFonts w:ascii="Arial Narrow" w:hAnsi="Arial Narrow"/>
              </w:rPr>
              <w:t xml:space="preserve"> </w:t>
            </w:r>
          </w:p>
          <w:p w:rsidR="00554152" w:rsidRPr="008129D9" w:rsidRDefault="0021040D" w:rsidP="0021040D">
            <w:pPr>
              <w:rPr>
                <w:rFonts w:ascii="Arial Narrow" w:hAnsi="Arial Narrow"/>
              </w:rPr>
            </w:pPr>
            <w:r w:rsidRPr="008129D9">
              <w:rPr>
                <w:rFonts w:ascii="Arial Narrow" w:hAnsi="Arial Narrow"/>
              </w:rPr>
              <w:t>S</w:t>
            </w:r>
            <w:r w:rsidR="00554152" w:rsidRPr="008129D9">
              <w:rPr>
                <w:rFonts w:ascii="Arial Narrow" w:hAnsi="Arial Narrow"/>
              </w:rPr>
              <w:t>ito web</w:t>
            </w:r>
          </w:p>
        </w:tc>
        <w:tc>
          <w:tcPr>
            <w:tcW w:w="3959" w:type="dxa"/>
          </w:tcPr>
          <w:p w:rsidR="0021040D" w:rsidRPr="008129D9" w:rsidRDefault="0021040D" w:rsidP="0021040D">
            <w:pPr>
              <w:jc w:val="center"/>
              <w:rPr>
                <w:rFonts w:ascii="Arial Narrow" w:hAnsi="Arial Narrow"/>
                <w:iCs/>
              </w:rPr>
            </w:pPr>
          </w:p>
          <w:p w:rsidR="00554152" w:rsidRPr="008129D9" w:rsidRDefault="00554152" w:rsidP="0021040D">
            <w:pPr>
              <w:jc w:val="center"/>
              <w:rPr>
                <w:rFonts w:ascii="Arial Narrow" w:hAnsi="Arial Narrow"/>
                <w:iCs/>
              </w:rPr>
            </w:pPr>
            <w:r w:rsidRPr="008129D9">
              <w:rPr>
                <w:rFonts w:ascii="Arial Narrow" w:hAnsi="Arial Narrow"/>
                <w:iCs/>
              </w:rPr>
              <w:t>SI</w:t>
            </w:r>
          </w:p>
        </w:tc>
        <w:tc>
          <w:tcPr>
            <w:tcW w:w="4117" w:type="dxa"/>
          </w:tcPr>
          <w:p w:rsidR="0021040D" w:rsidRPr="008129D9" w:rsidRDefault="0021040D" w:rsidP="0021040D">
            <w:pPr>
              <w:pStyle w:val="Pidipagina"/>
              <w:tabs>
                <w:tab w:val="left" w:pos="708"/>
              </w:tabs>
              <w:ind w:left="720"/>
              <w:rPr>
                <w:rFonts w:ascii="Arial Narrow" w:hAnsi="Arial Narrow"/>
                <w:iCs/>
              </w:rPr>
            </w:pPr>
          </w:p>
          <w:p w:rsidR="0021040D" w:rsidRPr="008129D9" w:rsidRDefault="00C0605E" w:rsidP="0021040D">
            <w:pPr>
              <w:pStyle w:val="Pidipagina"/>
              <w:numPr>
                <w:ilvl w:val="0"/>
                <w:numId w:val="20"/>
              </w:numPr>
              <w:tabs>
                <w:tab w:val="left" w:pos="708"/>
              </w:tabs>
              <w:rPr>
                <w:rFonts w:ascii="Arial Narrow" w:hAnsi="Arial Narrow"/>
                <w:iCs/>
              </w:rPr>
            </w:pPr>
            <w:hyperlink r:id="rId14" w:history="1">
              <w:r w:rsidR="0021040D" w:rsidRPr="008129D9">
                <w:rPr>
                  <w:rStyle w:val="Collegamentoipertestuale"/>
                  <w:rFonts w:ascii="Arial Narrow" w:hAnsi="Arial Narrow"/>
                  <w:iCs/>
                </w:rPr>
                <w:t>www.luccamuseinazionali.it</w:t>
              </w:r>
            </w:hyperlink>
          </w:p>
          <w:p w:rsidR="0021040D" w:rsidRPr="008129D9" w:rsidRDefault="0021040D" w:rsidP="0021040D">
            <w:pPr>
              <w:pStyle w:val="Pidipagina"/>
              <w:tabs>
                <w:tab w:val="left" w:pos="708"/>
              </w:tabs>
              <w:rPr>
                <w:rFonts w:ascii="Arial Narrow" w:hAnsi="Arial Narrow"/>
                <w:iCs/>
              </w:rPr>
            </w:pPr>
          </w:p>
          <w:p w:rsidR="00554152" w:rsidRPr="008129D9" w:rsidRDefault="00554152" w:rsidP="002F28A6">
            <w:pPr>
              <w:pStyle w:val="Pidipagina"/>
              <w:tabs>
                <w:tab w:val="left" w:pos="708"/>
              </w:tabs>
              <w:ind w:left="720"/>
              <w:rPr>
                <w:rFonts w:ascii="Arial Narrow" w:hAnsi="Arial Narrow"/>
                <w:i/>
                <w:iCs/>
              </w:rPr>
            </w:pPr>
          </w:p>
        </w:tc>
      </w:tr>
      <w:tr w:rsidR="00554152" w:rsidRPr="006C0FAE" w:rsidTr="00E010A0">
        <w:tc>
          <w:tcPr>
            <w:tcW w:w="3057" w:type="dxa"/>
            <w:gridSpan w:val="2"/>
          </w:tcPr>
          <w:p w:rsidR="0021040D" w:rsidRPr="008129D9" w:rsidRDefault="0021040D" w:rsidP="00554152">
            <w:pPr>
              <w:rPr>
                <w:rFonts w:ascii="Arial Narrow" w:hAnsi="Arial Narrow"/>
              </w:rPr>
            </w:pPr>
          </w:p>
          <w:p w:rsidR="000F088F" w:rsidRPr="008129D9" w:rsidRDefault="000F088F" w:rsidP="00554152">
            <w:pPr>
              <w:rPr>
                <w:rFonts w:ascii="Arial Narrow" w:hAnsi="Arial Narrow"/>
              </w:rPr>
            </w:pPr>
          </w:p>
          <w:p w:rsidR="00554152" w:rsidRPr="008129D9" w:rsidRDefault="0021040D" w:rsidP="00554152">
            <w:pPr>
              <w:rPr>
                <w:rFonts w:ascii="Arial Narrow" w:hAnsi="Arial Narrow"/>
              </w:rPr>
            </w:pPr>
            <w:r w:rsidRPr="008129D9">
              <w:rPr>
                <w:rFonts w:ascii="Arial Narrow" w:hAnsi="Arial Narrow"/>
              </w:rPr>
              <w:t>S</w:t>
            </w:r>
            <w:r w:rsidR="00554152" w:rsidRPr="008129D9">
              <w:rPr>
                <w:rFonts w:ascii="Arial Narrow" w:hAnsi="Arial Narrow"/>
              </w:rPr>
              <w:t>trumenti multimediali</w:t>
            </w:r>
          </w:p>
          <w:p w:rsidR="00554152" w:rsidRPr="008129D9" w:rsidRDefault="00554152" w:rsidP="00554152">
            <w:pPr>
              <w:rPr>
                <w:rFonts w:ascii="Arial Narrow" w:hAnsi="Arial Narrow"/>
              </w:rPr>
            </w:pPr>
          </w:p>
        </w:tc>
        <w:tc>
          <w:tcPr>
            <w:tcW w:w="3959" w:type="dxa"/>
          </w:tcPr>
          <w:p w:rsidR="0021040D" w:rsidRPr="008129D9" w:rsidRDefault="0021040D" w:rsidP="00554152">
            <w:pPr>
              <w:rPr>
                <w:rFonts w:ascii="Arial Narrow" w:hAnsi="Arial Narrow"/>
                <w:i/>
                <w:iCs/>
              </w:rPr>
            </w:pPr>
          </w:p>
          <w:p w:rsidR="000F088F" w:rsidRPr="008129D9" w:rsidRDefault="000F088F" w:rsidP="000F088F">
            <w:pPr>
              <w:jc w:val="center"/>
              <w:rPr>
                <w:rFonts w:ascii="Arial Narrow" w:hAnsi="Arial Narrow"/>
                <w:iCs/>
              </w:rPr>
            </w:pPr>
          </w:p>
          <w:p w:rsidR="00554152" w:rsidRPr="008129D9" w:rsidRDefault="000F088F" w:rsidP="000F088F">
            <w:pPr>
              <w:jc w:val="center"/>
              <w:rPr>
                <w:rFonts w:ascii="Arial Narrow" w:hAnsi="Arial Narrow"/>
                <w:iCs/>
              </w:rPr>
            </w:pPr>
            <w:r w:rsidRPr="008129D9">
              <w:rPr>
                <w:rFonts w:ascii="Arial Narrow" w:hAnsi="Arial Narrow"/>
                <w:iCs/>
              </w:rPr>
              <w:t>SI</w:t>
            </w:r>
          </w:p>
        </w:tc>
        <w:tc>
          <w:tcPr>
            <w:tcW w:w="4117" w:type="dxa"/>
          </w:tcPr>
          <w:p w:rsidR="000F088F" w:rsidRPr="008129D9" w:rsidRDefault="000F088F" w:rsidP="00554152">
            <w:pPr>
              <w:rPr>
                <w:rFonts w:ascii="Arial Narrow" w:hAnsi="Arial Narrow"/>
                <w:iCs/>
              </w:rPr>
            </w:pPr>
          </w:p>
          <w:p w:rsidR="000F088F" w:rsidRPr="008129D9" w:rsidRDefault="000F088F" w:rsidP="00554152">
            <w:pPr>
              <w:rPr>
                <w:rFonts w:ascii="Arial Narrow" w:hAnsi="Arial Narrow"/>
                <w:iCs/>
              </w:rPr>
            </w:pPr>
            <w:r w:rsidRPr="008129D9">
              <w:rPr>
                <w:rFonts w:ascii="Arial Narrow" w:hAnsi="Arial Narrow"/>
                <w:iCs/>
              </w:rPr>
              <w:t xml:space="preserve">Presso il Museo nazionale di Villa Guinigi: </w:t>
            </w:r>
          </w:p>
          <w:p w:rsidR="000F088F" w:rsidRPr="00D068C9" w:rsidRDefault="000F088F" w:rsidP="000F088F">
            <w:pPr>
              <w:pStyle w:val="Paragrafoelenco"/>
              <w:numPr>
                <w:ilvl w:val="0"/>
                <w:numId w:val="27"/>
              </w:numPr>
              <w:rPr>
                <w:rFonts w:ascii="Arial Narrow" w:hAnsi="Arial Narrow"/>
                <w:iCs/>
              </w:rPr>
            </w:pPr>
            <w:proofErr w:type="spellStart"/>
            <w:r w:rsidRPr="00D068C9">
              <w:rPr>
                <w:rFonts w:ascii="Arial Narrow" w:hAnsi="Arial Narrow"/>
                <w:iCs/>
              </w:rPr>
              <w:t>n°</w:t>
            </w:r>
            <w:proofErr w:type="spellEnd"/>
            <w:r w:rsidRPr="00D068C9">
              <w:rPr>
                <w:rFonts w:ascii="Arial Narrow" w:hAnsi="Arial Narrow"/>
                <w:iCs/>
              </w:rPr>
              <w:t xml:space="preserve"> 1 </w:t>
            </w:r>
            <w:proofErr w:type="spellStart"/>
            <w:r w:rsidRPr="00D068C9">
              <w:rPr>
                <w:rFonts w:ascii="Arial Narrow" w:hAnsi="Arial Narrow"/>
                <w:iCs/>
              </w:rPr>
              <w:t>touch</w:t>
            </w:r>
            <w:proofErr w:type="spellEnd"/>
            <w:r w:rsidRPr="00D068C9">
              <w:rPr>
                <w:rFonts w:ascii="Arial Narrow" w:hAnsi="Arial Narrow"/>
                <w:iCs/>
              </w:rPr>
              <w:t xml:space="preserve"> </w:t>
            </w:r>
            <w:proofErr w:type="spellStart"/>
            <w:r w:rsidRPr="00D068C9">
              <w:rPr>
                <w:rFonts w:ascii="Arial Narrow" w:hAnsi="Arial Narrow"/>
                <w:iCs/>
              </w:rPr>
              <w:t>screen</w:t>
            </w:r>
            <w:proofErr w:type="spellEnd"/>
            <w:r w:rsidRPr="00D068C9">
              <w:rPr>
                <w:rFonts w:ascii="Arial Narrow" w:hAnsi="Arial Narrow"/>
                <w:iCs/>
              </w:rPr>
              <w:t xml:space="preserve"> </w:t>
            </w:r>
          </w:p>
          <w:p w:rsidR="00C26C7B" w:rsidRDefault="000F088F" w:rsidP="000F088F">
            <w:pPr>
              <w:pStyle w:val="Paragrafoelenco"/>
              <w:numPr>
                <w:ilvl w:val="0"/>
                <w:numId w:val="27"/>
              </w:numPr>
              <w:rPr>
                <w:rFonts w:ascii="Arial Narrow" w:hAnsi="Arial Narrow"/>
                <w:iCs/>
              </w:rPr>
            </w:pPr>
            <w:r w:rsidRPr="00C26C7B">
              <w:rPr>
                <w:rFonts w:ascii="Arial Narrow" w:hAnsi="Arial Narrow"/>
                <w:iCs/>
              </w:rPr>
              <w:t xml:space="preserve"> </w:t>
            </w:r>
            <w:proofErr w:type="spellStart"/>
            <w:r w:rsidRPr="00C26C7B">
              <w:rPr>
                <w:rFonts w:ascii="Arial Narrow" w:hAnsi="Arial Narrow"/>
                <w:iCs/>
              </w:rPr>
              <w:t>tablet</w:t>
            </w:r>
            <w:proofErr w:type="spellEnd"/>
            <w:r w:rsidRPr="00C26C7B">
              <w:rPr>
                <w:rFonts w:ascii="Arial Narrow" w:hAnsi="Arial Narrow"/>
                <w:iCs/>
              </w:rPr>
              <w:t xml:space="preserve"> per bambini</w:t>
            </w:r>
            <w:r w:rsidR="00192508" w:rsidRPr="00C26C7B">
              <w:rPr>
                <w:rFonts w:ascii="Arial Narrow" w:hAnsi="Arial Narrow"/>
                <w:iCs/>
              </w:rPr>
              <w:t xml:space="preserve"> </w:t>
            </w:r>
          </w:p>
          <w:p w:rsidR="00554152" w:rsidRPr="00C26C7B" w:rsidRDefault="000F088F" w:rsidP="000F088F">
            <w:pPr>
              <w:pStyle w:val="Paragrafoelenco"/>
              <w:numPr>
                <w:ilvl w:val="0"/>
                <w:numId w:val="27"/>
              </w:numPr>
              <w:rPr>
                <w:rFonts w:ascii="Arial Narrow" w:hAnsi="Arial Narrow"/>
                <w:iCs/>
              </w:rPr>
            </w:pPr>
            <w:r w:rsidRPr="00C26C7B">
              <w:rPr>
                <w:rFonts w:ascii="Arial Narrow" w:hAnsi="Arial Narrow"/>
                <w:iCs/>
              </w:rPr>
              <w:t xml:space="preserve"> n° 1 video sonoro relativo alla Signoria di Paolo Guinigi.</w:t>
            </w:r>
          </w:p>
          <w:p w:rsidR="000F088F" w:rsidRPr="00D068C9" w:rsidRDefault="000F088F" w:rsidP="000F088F">
            <w:pPr>
              <w:rPr>
                <w:rFonts w:ascii="Arial Narrow" w:hAnsi="Arial Narrow"/>
                <w:iCs/>
              </w:rPr>
            </w:pPr>
          </w:p>
          <w:p w:rsidR="000F088F" w:rsidRPr="008129D9" w:rsidRDefault="000F088F" w:rsidP="000F088F">
            <w:pPr>
              <w:rPr>
                <w:rFonts w:ascii="Arial Narrow" w:hAnsi="Arial Narrow"/>
                <w:iCs/>
              </w:rPr>
            </w:pPr>
            <w:r w:rsidRPr="008129D9">
              <w:rPr>
                <w:rFonts w:ascii="Arial Narrow" w:hAnsi="Arial Narrow"/>
                <w:iCs/>
              </w:rPr>
              <w:t>Presso il Museo nazionale di Palazzo Mansi:</w:t>
            </w:r>
          </w:p>
          <w:p w:rsidR="000F088F" w:rsidRPr="00C26C7B" w:rsidRDefault="000F088F" w:rsidP="000F088F">
            <w:pPr>
              <w:pStyle w:val="Paragrafoelenco"/>
              <w:numPr>
                <w:ilvl w:val="0"/>
                <w:numId w:val="28"/>
              </w:numPr>
              <w:rPr>
                <w:rFonts w:ascii="Arial Narrow" w:hAnsi="Arial Narrow"/>
                <w:iCs/>
                <w:lang w:val="en-US"/>
              </w:rPr>
            </w:pPr>
            <w:r w:rsidRPr="00D068C9">
              <w:rPr>
                <w:rFonts w:ascii="Arial Narrow" w:hAnsi="Arial Narrow"/>
                <w:iCs/>
                <w:lang w:val="en-US"/>
              </w:rPr>
              <w:t>N° 1 touch-screen</w:t>
            </w:r>
            <w:r w:rsidR="00D068C9" w:rsidRPr="00D068C9">
              <w:rPr>
                <w:rFonts w:ascii="Arial Narrow" w:hAnsi="Arial Narrow"/>
                <w:iCs/>
                <w:lang w:val="en-US"/>
              </w:rPr>
              <w:t xml:space="preserve"> (</w:t>
            </w:r>
            <w:r w:rsidR="00D068C9" w:rsidRPr="00C26C7B">
              <w:rPr>
                <w:rFonts w:ascii="Arial Narrow" w:hAnsi="Arial Narrow"/>
                <w:iCs/>
                <w:lang w:val="en-US"/>
              </w:rPr>
              <w:t xml:space="preserve">in </w:t>
            </w:r>
            <w:proofErr w:type="spellStart"/>
            <w:r w:rsidR="00D068C9" w:rsidRPr="00C26C7B">
              <w:rPr>
                <w:rFonts w:ascii="Arial Narrow" w:hAnsi="Arial Narrow"/>
                <w:iCs/>
                <w:lang w:val="en-US"/>
              </w:rPr>
              <w:t>preparazione</w:t>
            </w:r>
            <w:proofErr w:type="spellEnd"/>
            <w:r w:rsidR="00D068C9" w:rsidRPr="00C26C7B">
              <w:rPr>
                <w:rFonts w:ascii="Arial Narrow" w:hAnsi="Arial Narrow"/>
                <w:iCs/>
                <w:lang w:val="en-US"/>
              </w:rPr>
              <w:t>)</w:t>
            </w:r>
          </w:p>
          <w:p w:rsidR="000F088F" w:rsidRPr="00D068C9" w:rsidRDefault="000F088F" w:rsidP="00554152">
            <w:pPr>
              <w:rPr>
                <w:rFonts w:ascii="Arial Narrow" w:hAnsi="Arial Narrow"/>
                <w:iCs/>
                <w:lang w:val="en-US"/>
              </w:rPr>
            </w:pPr>
          </w:p>
          <w:p w:rsidR="000F088F" w:rsidRPr="00D068C9" w:rsidRDefault="000F088F" w:rsidP="00554152">
            <w:pPr>
              <w:rPr>
                <w:rFonts w:ascii="Arial Narrow" w:hAnsi="Arial Narrow"/>
                <w:iCs/>
                <w:lang w:val="en-US"/>
              </w:rPr>
            </w:pPr>
          </w:p>
        </w:tc>
      </w:tr>
      <w:tr w:rsidR="00554152" w:rsidRPr="008129D9" w:rsidTr="00E010A0">
        <w:tc>
          <w:tcPr>
            <w:tcW w:w="3057" w:type="dxa"/>
            <w:gridSpan w:val="2"/>
          </w:tcPr>
          <w:p w:rsidR="000F088F" w:rsidRPr="00D068C9" w:rsidRDefault="000F088F" w:rsidP="00554152">
            <w:pPr>
              <w:rPr>
                <w:rFonts w:ascii="Arial Narrow" w:hAnsi="Arial Narrow"/>
                <w:lang w:val="en-US"/>
              </w:rPr>
            </w:pPr>
            <w:r w:rsidRPr="00D068C9">
              <w:rPr>
                <w:rFonts w:ascii="Arial Narrow" w:hAnsi="Arial Narrow"/>
                <w:lang w:val="en-US"/>
              </w:rPr>
              <w:t xml:space="preserve">  </w:t>
            </w:r>
          </w:p>
          <w:p w:rsidR="00554152" w:rsidRPr="008129D9" w:rsidRDefault="000F088F" w:rsidP="00554152">
            <w:pPr>
              <w:rPr>
                <w:rFonts w:ascii="Arial Narrow" w:hAnsi="Arial Narrow"/>
                <w:i/>
                <w:iCs/>
              </w:rPr>
            </w:pPr>
            <w:r w:rsidRPr="008129D9">
              <w:rPr>
                <w:rFonts w:ascii="Arial Narrow" w:hAnsi="Arial Narrow"/>
              </w:rPr>
              <w:t>S</w:t>
            </w:r>
            <w:r w:rsidR="00554152" w:rsidRPr="008129D9">
              <w:rPr>
                <w:rFonts w:ascii="Arial Narrow" w:hAnsi="Arial Narrow"/>
              </w:rPr>
              <w:t xml:space="preserve">trumenti </w:t>
            </w:r>
            <w:r w:rsidR="00554152" w:rsidRPr="008129D9">
              <w:rPr>
                <w:rFonts w:ascii="Arial Narrow" w:hAnsi="Arial Narrow"/>
                <w:i/>
                <w:iCs/>
              </w:rPr>
              <w:t xml:space="preserve">on </w:t>
            </w:r>
            <w:proofErr w:type="spellStart"/>
            <w:r w:rsidR="00554152" w:rsidRPr="008129D9">
              <w:rPr>
                <w:rFonts w:ascii="Arial Narrow" w:hAnsi="Arial Narrow"/>
                <w:i/>
                <w:iCs/>
              </w:rPr>
              <w:t>line</w:t>
            </w:r>
            <w:proofErr w:type="spellEnd"/>
          </w:p>
          <w:p w:rsidR="00554152" w:rsidRPr="008129D9" w:rsidRDefault="00554152" w:rsidP="00554152">
            <w:pPr>
              <w:rPr>
                <w:rFonts w:ascii="Arial Narrow" w:hAnsi="Arial Narrow"/>
              </w:rPr>
            </w:pPr>
          </w:p>
          <w:p w:rsidR="00554152" w:rsidRPr="008129D9" w:rsidRDefault="00554152" w:rsidP="00554152">
            <w:pPr>
              <w:rPr>
                <w:rFonts w:ascii="Arial Narrow" w:hAnsi="Arial Narrow"/>
              </w:rPr>
            </w:pPr>
          </w:p>
        </w:tc>
        <w:tc>
          <w:tcPr>
            <w:tcW w:w="3959" w:type="dxa"/>
          </w:tcPr>
          <w:p w:rsidR="00554152" w:rsidRPr="008129D9" w:rsidRDefault="002F28A6" w:rsidP="002F28A6">
            <w:pPr>
              <w:pStyle w:val="Titolo6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8129D9">
              <w:rPr>
                <w:rFonts w:ascii="Arial Narrow" w:hAnsi="Arial Narrow"/>
                <w:i w:val="0"/>
                <w:color w:val="auto"/>
              </w:rPr>
              <w:t>SI</w:t>
            </w:r>
          </w:p>
        </w:tc>
        <w:tc>
          <w:tcPr>
            <w:tcW w:w="4117" w:type="dxa"/>
          </w:tcPr>
          <w:p w:rsidR="002F28A6" w:rsidRPr="008129D9" w:rsidRDefault="002F28A6" w:rsidP="002F28A6">
            <w:pPr>
              <w:pStyle w:val="Pidipagina"/>
              <w:tabs>
                <w:tab w:val="left" w:pos="708"/>
              </w:tabs>
              <w:rPr>
                <w:rFonts w:ascii="Arial Narrow" w:hAnsi="Arial Narrow"/>
                <w:iCs/>
              </w:rPr>
            </w:pPr>
            <w:r w:rsidRPr="008129D9">
              <w:rPr>
                <w:rFonts w:ascii="Arial Narrow" w:hAnsi="Arial Narrow"/>
                <w:iCs/>
              </w:rPr>
              <w:t xml:space="preserve">        </w:t>
            </w:r>
          </w:p>
          <w:p w:rsidR="002F28A6" w:rsidRDefault="002E5026" w:rsidP="002E5026">
            <w:pPr>
              <w:pStyle w:val="Pidipagina"/>
              <w:tabs>
                <w:tab w:val="left" w:pos="708"/>
              </w:tabs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               </w:t>
            </w:r>
            <w:r w:rsidR="002F28A6" w:rsidRPr="008129D9">
              <w:rPr>
                <w:rFonts w:ascii="Arial Narrow" w:hAnsi="Arial Narrow"/>
                <w:iCs/>
              </w:rPr>
              <w:t xml:space="preserve">Pagina su  </w:t>
            </w:r>
            <w:proofErr w:type="spellStart"/>
            <w:r w:rsidR="00D068C9">
              <w:rPr>
                <w:rFonts w:ascii="Arial Narrow" w:hAnsi="Arial Narrow"/>
                <w:iCs/>
              </w:rPr>
              <w:t>facebook</w:t>
            </w:r>
            <w:proofErr w:type="spellEnd"/>
          </w:p>
          <w:p w:rsidR="00D068C9" w:rsidRDefault="00F67801" w:rsidP="00D068C9">
            <w:pPr>
              <w:pStyle w:val="Pidipagina"/>
              <w:tabs>
                <w:tab w:val="left" w:pos="708"/>
              </w:tabs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               Presenza su </w:t>
            </w:r>
            <w:proofErr w:type="spellStart"/>
            <w:r w:rsidR="00D068C9">
              <w:rPr>
                <w:rFonts w:ascii="Arial Narrow" w:hAnsi="Arial Narrow"/>
                <w:iCs/>
              </w:rPr>
              <w:t>Tripadvisor</w:t>
            </w:r>
            <w:proofErr w:type="spellEnd"/>
          </w:p>
          <w:p w:rsidR="00BB0643" w:rsidRPr="008129D9" w:rsidRDefault="00C26C7B" w:rsidP="00E27644">
            <w:pPr>
              <w:pStyle w:val="Pidipagina"/>
              <w:tabs>
                <w:tab w:val="left" w:pos="708"/>
              </w:tabs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Presenza su </w:t>
            </w:r>
            <w:proofErr w:type="spellStart"/>
            <w:r w:rsidR="00BB0643" w:rsidRPr="00C26C7B">
              <w:rPr>
                <w:rFonts w:ascii="Arial Narrow" w:hAnsi="Arial Narrow"/>
                <w:iCs/>
              </w:rPr>
              <w:t>Twitter</w:t>
            </w:r>
            <w:proofErr w:type="spellEnd"/>
          </w:p>
          <w:p w:rsidR="00554152" w:rsidRPr="008129D9" w:rsidRDefault="00554152" w:rsidP="00554152">
            <w:pPr>
              <w:pStyle w:val="Titolo6"/>
              <w:rPr>
                <w:rFonts w:ascii="Arial Narrow" w:hAnsi="Arial Narrow"/>
                <w:i w:val="0"/>
              </w:rPr>
            </w:pPr>
          </w:p>
        </w:tc>
      </w:tr>
      <w:tr w:rsidR="00554152" w:rsidRPr="008129D9" w:rsidTr="00E010A0">
        <w:tc>
          <w:tcPr>
            <w:tcW w:w="3057" w:type="dxa"/>
            <w:gridSpan w:val="2"/>
          </w:tcPr>
          <w:p w:rsidR="002F28A6" w:rsidRPr="008129D9" w:rsidRDefault="002F28A6" w:rsidP="00554152">
            <w:pPr>
              <w:rPr>
                <w:rFonts w:ascii="Arial Narrow" w:hAnsi="Arial Narrow"/>
              </w:rPr>
            </w:pPr>
          </w:p>
          <w:p w:rsidR="00554152" w:rsidRPr="008129D9" w:rsidRDefault="002F28A6" w:rsidP="00554152">
            <w:pPr>
              <w:rPr>
                <w:rFonts w:ascii="Arial Narrow" w:hAnsi="Arial Narrow"/>
              </w:rPr>
            </w:pPr>
            <w:r w:rsidRPr="008129D9">
              <w:rPr>
                <w:rFonts w:ascii="Arial Narrow" w:hAnsi="Arial Narrow"/>
              </w:rPr>
              <w:t>A</w:t>
            </w:r>
            <w:r w:rsidR="00554152" w:rsidRPr="008129D9">
              <w:rPr>
                <w:rFonts w:ascii="Arial Narrow" w:hAnsi="Arial Narrow"/>
              </w:rPr>
              <w:t>ltro materiale informativo</w:t>
            </w:r>
          </w:p>
        </w:tc>
        <w:tc>
          <w:tcPr>
            <w:tcW w:w="3959" w:type="dxa"/>
          </w:tcPr>
          <w:p w:rsidR="00554152" w:rsidRPr="008129D9" w:rsidRDefault="002F28A6" w:rsidP="002F28A6">
            <w:pPr>
              <w:pStyle w:val="Titolo6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8129D9">
              <w:rPr>
                <w:rFonts w:ascii="Arial Narrow" w:hAnsi="Arial Narrow"/>
                <w:i w:val="0"/>
                <w:color w:val="auto"/>
              </w:rPr>
              <w:t>SI</w:t>
            </w:r>
          </w:p>
        </w:tc>
        <w:tc>
          <w:tcPr>
            <w:tcW w:w="4117" w:type="dxa"/>
          </w:tcPr>
          <w:p w:rsidR="002F28A6" w:rsidRPr="008129D9" w:rsidRDefault="002F28A6" w:rsidP="002F28A6">
            <w:pPr>
              <w:ind w:left="110"/>
              <w:rPr>
                <w:rFonts w:ascii="Arial Narrow" w:hAnsi="Arial Narrow"/>
              </w:rPr>
            </w:pPr>
            <w:r w:rsidRPr="008129D9">
              <w:rPr>
                <w:rFonts w:ascii="Arial Narrow" w:hAnsi="Arial Narrow"/>
              </w:rPr>
              <w:t>L’Ufficio Comunicazione presso i Musei nazionali di Lucca provvede a informare e aggiornare periodicamente:</w:t>
            </w:r>
          </w:p>
          <w:p w:rsidR="00554152" w:rsidRPr="00D068C9" w:rsidRDefault="002F28A6" w:rsidP="002F28A6">
            <w:pPr>
              <w:pStyle w:val="Paragrafoelenco"/>
              <w:numPr>
                <w:ilvl w:val="0"/>
                <w:numId w:val="28"/>
              </w:numPr>
              <w:rPr>
                <w:rFonts w:ascii="Arial Narrow" w:hAnsi="Arial Narrow"/>
              </w:rPr>
            </w:pPr>
            <w:r w:rsidRPr="008129D9">
              <w:rPr>
                <w:rFonts w:ascii="Arial Narrow" w:hAnsi="Arial Narrow"/>
              </w:rPr>
              <w:t xml:space="preserve">i quotidiani e le riviste del territorio sulle iniziative </w:t>
            </w:r>
            <w:r w:rsidRPr="00D068C9">
              <w:rPr>
                <w:rFonts w:ascii="Arial Narrow" w:hAnsi="Arial Narrow"/>
              </w:rPr>
              <w:t xml:space="preserve">organizzate nei Musei </w:t>
            </w:r>
          </w:p>
          <w:p w:rsidR="002F28A6" w:rsidRPr="00D068C9" w:rsidRDefault="002F28A6" w:rsidP="002F28A6">
            <w:pPr>
              <w:pStyle w:val="Paragrafoelenco"/>
              <w:numPr>
                <w:ilvl w:val="0"/>
                <w:numId w:val="28"/>
              </w:numPr>
              <w:rPr>
                <w:rFonts w:ascii="Arial Narrow" w:hAnsi="Arial Narrow"/>
              </w:rPr>
            </w:pPr>
            <w:r w:rsidRPr="00D068C9">
              <w:rPr>
                <w:rFonts w:ascii="Arial Narrow" w:hAnsi="Arial Narrow"/>
              </w:rPr>
              <w:t>il portale turismo c</w:t>
            </w:r>
            <w:r w:rsidR="00D068C9" w:rsidRPr="00D068C9">
              <w:rPr>
                <w:rFonts w:ascii="Arial Narrow" w:hAnsi="Arial Narrow"/>
              </w:rPr>
              <w:t xml:space="preserve">urato dalla provincia di Lucca </w:t>
            </w:r>
          </w:p>
          <w:p w:rsidR="00E27644" w:rsidRDefault="00A603E0" w:rsidP="00E27644">
            <w:pPr>
              <w:pStyle w:val="Paragrafoelenco"/>
              <w:numPr>
                <w:ilvl w:val="0"/>
                <w:numId w:val="28"/>
              </w:numPr>
              <w:rPr>
                <w:rFonts w:ascii="Arial Narrow" w:hAnsi="Arial Narrow"/>
              </w:rPr>
            </w:pPr>
            <w:r w:rsidRPr="00D068C9">
              <w:rPr>
                <w:rFonts w:ascii="Arial Narrow" w:hAnsi="Arial Narrow"/>
              </w:rPr>
              <w:t>I centri di accoglienza turistica del Comune di Lucca</w:t>
            </w:r>
          </w:p>
          <w:p w:rsidR="00E27644" w:rsidRPr="00E27644" w:rsidRDefault="00647274" w:rsidP="00E27644">
            <w:pPr>
              <w:pStyle w:val="Paragrafoelenco"/>
              <w:numPr>
                <w:ilvl w:val="0"/>
                <w:numId w:val="28"/>
              </w:numPr>
              <w:rPr>
                <w:rFonts w:ascii="Arial Narrow" w:hAnsi="Arial Narrow"/>
              </w:rPr>
            </w:pPr>
            <w:r w:rsidRPr="00E27644">
              <w:rPr>
                <w:rFonts w:ascii="Arial Narrow" w:hAnsi="Arial Narrow"/>
              </w:rPr>
              <w:t xml:space="preserve">La pagina di </w:t>
            </w:r>
            <w:proofErr w:type="spellStart"/>
            <w:r w:rsidRPr="00E27644">
              <w:rPr>
                <w:rFonts w:ascii="Arial Narrow" w:hAnsi="Arial Narrow"/>
              </w:rPr>
              <w:t>Facebook</w:t>
            </w:r>
            <w:r w:rsidR="00C26C7B">
              <w:rPr>
                <w:rFonts w:ascii="Arial Narrow" w:hAnsi="Arial Narrow"/>
              </w:rPr>
              <w:t>e</w:t>
            </w:r>
            <w:proofErr w:type="spellEnd"/>
            <w:r w:rsidR="00C26C7B">
              <w:rPr>
                <w:rFonts w:ascii="Arial Narrow" w:hAnsi="Arial Narrow"/>
              </w:rPr>
              <w:t xml:space="preserve">  di </w:t>
            </w:r>
            <w:proofErr w:type="spellStart"/>
            <w:r w:rsidR="00C26C7B" w:rsidRPr="00C26C7B">
              <w:rPr>
                <w:rFonts w:ascii="Arial Narrow" w:hAnsi="Arial Narrow"/>
                <w:iCs/>
              </w:rPr>
              <w:t>Twitter</w:t>
            </w:r>
            <w:proofErr w:type="spellEnd"/>
            <w:r w:rsidRPr="00E27644">
              <w:rPr>
                <w:rFonts w:ascii="Arial Narrow" w:hAnsi="Arial Narrow"/>
              </w:rPr>
              <w:t xml:space="preserve"> dei Musei nazionali di Lucca, illustrando le iniziative e l’attività svolta da tecnici e funzionari p</w:t>
            </w:r>
            <w:r w:rsidR="00031C76" w:rsidRPr="00E27644">
              <w:rPr>
                <w:rFonts w:ascii="Arial Narrow" w:hAnsi="Arial Narrow"/>
              </w:rPr>
              <w:t>resso i Musei nazionali di Lucca</w:t>
            </w:r>
            <w:r w:rsidR="00E27644">
              <w:rPr>
                <w:rFonts w:ascii="Arial Narrow" w:hAnsi="Arial Narrow"/>
              </w:rPr>
              <w:t xml:space="preserve"> </w:t>
            </w:r>
            <w:r w:rsidR="00E27644" w:rsidRPr="00E27644">
              <w:rPr>
                <w:rFonts w:ascii="Arial Narrow" w:hAnsi="Arial Narrow"/>
                <w:iCs/>
                <w:highlight w:val="yellow"/>
              </w:rPr>
              <w:t xml:space="preserve"> </w:t>
            </w:r>
          </w:p>
          <w:p w:rsidR="00647274" w:rsidRPr="00D068C9" w:rsidRDefault="00647274" w:rsidP="00E27644">
            <w:pPr>
              <w:pStyle w:val="Paragrafoelenco"/>
              <w:rPr>
                <w:rFonts w:ascii="Arial Narrow" w:hAnsi="Arial Narrow"/>
              </w:rPr>
            </w:pPr>
          </w:p>
          <w:p w:rsidR="002F28A6" w:rsidRPr="008129D9" w:rsidRDefault="002F28A6" w:rsidP="002F28A6">
            <w:pPr>
              <w:ind w:left="110"/>
              <w:rPr>
                <w:rFonts w:ascii="Arial Narrow" w:hAnsi="Arial Narrow"/>
              </w:rPr>
            </w:pPr>
          </w:p>
        </w:tc>
      </w:tr>
      <w:tr w:rsidR="00554152" w:rsidRPr="008129D9" w:rsidTr="00E010A0">
        <w:tc>
          <w:tcPr>
            <w:tcW w:w="3057" w:type="dxa"/>
            <w:gridSpan w:val="2"/>
            <w:tcBorders>
              <w:bottom w:val="single" w:sz="4" w:space="0" w:color="auto"/>
            </w:tcBorders>
          </w:tcPr>
          <w:p w:rsidR="00D068C9" w:rsidRDefault="00D068C9" w:rsidP="00106CB9">
            <w:pPr>
              <w:jc w:val="both"/>
              <w:rPr>
                <w:rFonts w:ascii="Arial Narrow" w:hAnsi="Arial Narrow"/>
              </w:rPr>
            </w:pPr>
          </w:p>
          <w:p w:rsidR="00554152" w:rsidRPr="008129D9" w:rsidRDefault="00106CB9" w:rsidP="00106CB9">
            <w:pPr>
              <w:jc w:val="both"/>
              <w:rPr>
                <w:rFonts w:ascii="Arial Narrow" w:hAnsi="Arial Narrow"/>
              </w:rPr>
            </w:pPr>
            <w:r w:rsidRPr="008129D9">
              <w:rPr>
                <w:rFonts w:ascii="Arial Narrow" w:hAnsi="Arial Narrow"/>
              </w:rPr>
              <w:t>Assistenza diversamente abili</w:t>
            </w:r>
          </w:p>
        </w:tc>
        <w:tc>
          <w:tcPr>
            <w:tcW w:w="3959" w:type="dxa"/>
            <w:tcBorders>
              <w:bottom w:val="single" w:sz="4" w:space="0" w:color="auto"/>
            </w:tcBorders>
          </w:tcPr>
          <w:p w:rsidR="00D068C9" w:rsidRDefault="00D068C9" w:rsidP="0021040D">
            <w:pPr>
              <w:jc w:val="center"/>
              <w:rPr>
                <w:rFonts w:ascii="Arial Narrow" w:hAnsi="Arial Narrow"/>
                <w:iCs/>
              </w:rPr>
            </w:pPr>
          </w:p>
          <w:p w:rsidR="00554152" w:rsidRDefault="00106CB9" w:rsidP="0021040D">
            <w:pPr>
              <w:jc w:val="center"/>
              <w:rPr>
                <w:rFonts w:ascii="Arial Narrow" w:hAnsi="Arial Narrow"/>
                <w:iCs/>
              </w:rPr>
            </w:pPr>
            <w:r w:rsidRPr="008129D9">
              <w:rPr>
                <w:rFonts w:ascii="Arial Narrow" w:hAnsi="Arial Narrow"/>
                <w:iCs/>
              </w:rPr>
              <w:t>NO</w:t>
            </w:r>
          </w:p>
          <w:p w:rsidR="00D068C9" w:rsidRPr="008129D9" w:rsidRDefault="00D068C9" w:rsidP="0021040D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4117" w:type="dxa"/>
            <w:tcBorders>
              <w:bottom w:val="single" w:sz="4" w:space="0" w:color="auto"/>
            </w:tcBorders>
          </w:tcPr>
          <w:p w:rsidR="00554152" w:rsidRPr="008129D9" w:rsidRDefault="00554152" w:rsidP="00554152">
            <w:pPr>
              <w:rPr>
                <w:rFonts w:ascii="Arial Narrow" w:hAnsi="Arial Narrow"/>
              </w:rPr>
            </w:pPr>
          </w:p>
        </w:tc>
      </w:tr>
      <w:tr w:rsidR="00554152" w:rsidRPr="008129D9" w:rsidTr="00E010A0">
        <w:tc>
          <w:tcPr>
            <w:tcW w:w="305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4152" w:rsidRPr="008129D9" w:rsidRDefault="00554152" w:rsidP="00106CB9">
            <w:pPr>
              <w:ind w:left="720"/>
              <w:rPr>
                <w:rFonts w:ascii="Arial Narrow" w:hAnsi="Arial Narrow"/>
              </w:rPr>
            </w:pPr>
          </w:p>
        </w:tc>
        <w:tc>
          <w:tcPr>
            <w:tcW w:w="39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4152" w:rsidRPr="008129D9" w:rsidRDefault="00554152" w:rsidP="00554152">
            <w:pPr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41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4152" w:rsidRPr="008129D9" w:rsidRDefault="00554152" w:rsidP="00554152">
            <w:pPr>
              <w:pStyle w:val="Titolo6"/>
              <w:rPr>
                <w:rFonts w:ascii="Arial Narrow" w:hAnsi="Arial Narrow"/>
                <w:i w:val="0"/>
                <w:iCs w:val="0"/>
              </w:rPr>
            </w:pPr>
          </w:p>
        </w:tc>
      </w:tr>
      <w:tr w:rsidR="00554152" w:rsidRPr="008129D9" w:rsidTr="00E010A0">
        <w:tc>
          <w:tcPr>
            <w:tcW w:w="3057" w:type="dxa"/>
            <w:gridSpan w:val="2"/>
            <w:tcBorders>
              <w:top w:val="nil"/>
              <w:bottom w:val="double" w:sz="4" w:space="0" w:color="auto"/>
            </w:tcBorders>
          </w:tcPr>
          <w:p w:rsidR="00D068C9" w:rsidRDefault="00D068C9" w:rsidP="00554152">
            <w:pPr>
              <w:rPr>
                <w:rFonts w:ascii="Arial Narrow" w:hAnsi="Arial Narrow"/>
              </w:rPr>
            </w:pPr>
          </w:p>
          <w:p w:rsidR="00554152" w:rsidRPr="00D068C9" w:rsidRDefault="00554152" w:rsidP="00554152">
            <w:pPr>
              <w:rPr>
                <w:rFonts w:ascii="Arial Narrow" w:hAnsi="Arial Narrow"/>
              </w:rPr>
            </w:pPr>
            <w:r w:rsidRPr="00D068C9">
              <w:rPr>
                <w:rFonts w:ascii="Arial Narrow" w:hAnsi="Arial Narrow"/>
              </w:rPr>
              <w:t>Disponibilità di strumenti specifici per diversamente abili sensoriali, cognitivi</w:t>
            </w:r>
            <w:r w:rsidR="00D068C9">
              <w:rPr>
                <w:rFonts w:ascii="Arial Narrow" w:hAnsi="Arial Narrow"/>
              </w:rPr>
              <w:t>:</w:t>
            </w:r>
          </w:p>
          <w:p w:rsidR="00554152" w:rsidRPr="00D068C9" w:rsidRDefault="00554152" w:rsidP="00D068C9">
            <w:pPr>
              <w:ind w:left="720"/>
              <w:rPr>
                <w:rFonts w:ascii="Arial Narrow" w:hAnsi="Arial Narrow"/>
              </w:rPr>
            </w:pPr>
            <w:r w:rsidRPr="00D068C9">
              <w:rPr>
                <w:rFonts w:ascii="Arial Narrow" w:hAnsi="Arial Narrow"/>
              </w:rPr>
              <w:t>esistenza di strumenti e sussidi specifici</w:t>
            </w:r>
          </w:p>
          <w:p w:rsidR="00554152" w:rsidRPr="00D068C9" w:rsidRDefault="00554152" w:rsidP="00D068C9">
            <w:pPr>
              <w:ind w:left="720"/>
              <w:rPr>
                <w:rFonts w:ascii="Arial Narrow" w:hAnsi="Arial Narrow"/>
                <w:color w:val="FF0000"/>
              </w:rPr>
            </w:pPr>
            <w:r w:rsidRPr="00D068C9">
              <w:rPr>
                <w:rFonts w:ascii="Arial Narrow" w:hAnsi="Arial Narrow"/>
              </w:rPr>
              <w:t>esistenza di percorsi specifici</w:t>
            </w:r>
          </w:p>
          <w:p w:rsidR="00D068C9" w:rsidRPr="008129D9" w:rsidRDefault="00D068C9" w:rsidP="00D068C9">
            <w:pPr>
              <w:ind w:left="720"/>
              <w:rPr>
                <w:rFonts w:ascii="Arial Narrow" w:hAnsi="Arial Narrow"/>
                <w:color w:val="FF0000"/>
              </w:rPr>
            </w:pPr>
          </w:p>
        </w:tc>
        <w:tc>
          <w:tcPr>
            <w:tcW w:w="3959" w:type="dxa"/>
            <w:tcBorders>
              <w:top w:val="nil"/>
              <w:bottom w:val="double" w:sz="4" w:space="0" w:color="auto"/>
            </w:tcBorders>
          </w:tcPr>
          <w:p w:rsidR="00554152" w:rsidRPr="008129D9" w:rsidRDefault="00554152" w:rsidP="00554152">
            <w:pPr>
              <w:rPr>
                <w:rFonts w:ascii="Arial Narrow" w:hAnsi="Arial Narrow"/>
                <w:i/>
                <w:iCs/>
                <w:color w:val="FF0000"/>
              </w:rPr>
            </w:pPr>
          </w:p>
          <w:p w:rsidR="00554152" w:rsidRPr="008129D9" w:rsidRDefault="00554152" w:rsidP="00554152">
            <w:pPr>
              <w:rPr>
                <w:rFonts w:ascii="Arial Narrow" w:hAnsi="Arial Narrow"/>
                <w:i/>
                <w:iCs/>
                <w:color w:val="FF0000"/>
              </w:rPr>
            </w:pPr>
          </w:p>
          <w:p w:rsidR="00554152" w:rsidRPr="008129D9" w:rsidRDefault="00554152" w:rsidP="00554152">
            <w:pPr>
              <w:rPr>
                <w:rFonts w:ascii="Arial Narrow" w:hAnsi="Arial Narrow"/>
                <w:i/>
                <w:iCs/>
                <w:color w:val="FF0000"/>
              </w:rPr>
            </w:pPr>
          </w:p>
          <w:p w:rsidR="00554152" w:rsidRPr="00D068C9" w:rsidRDefault="00D068C9" w:rsidP="00D068C9">
            <w:pPr>
              <w:jc w:val="center"/>
              <w:rPr>
                <w:rFonts w:ascii="Arial Narrow" w:hAnsi="Arial Narrow"/>
                <w:iCs/>
              </w:rPr>
            </w:pPr>
            <w:r w:rsidRPr="00D068C9">
              <w:rPr>
                <w:rFonts w:ascii="Arial Narrow" w:hAnsi="Arial Narrow"/>
              </w:rPr>
              <w:t>NO</w:t>
            </w:r>
          </w:p>
        </w:tc>
        <w:tc>
          <w:tcPr>
            <w:tcW w:w="4117" w:type="dxa"/>
            <w:tcBorders>
              <w:top w:val="nil"/>
              <w:bottom w:val="double" w:sz="4" w:space="0" w:color="auto"/>
            </w:tcBorders>
          </w:tcPr>
          <w:p w:rsidR="00554152" w:rsidRPr="008129D9" w:rsidRDefault="00554152" w:rsidP="00554152">
            <w:pPr>
              <w:rPr>
                <w:rFonts w:ascii="Arial Narrow" w:hAnsi="Arial Narrow"/>
                <w:color w:val="FF0000"/>
              </w:rPr>
            </w:pPr>
          </w:p>
          <w:p w:rsidR="00554152" w:rsidRPr="008129D9" w:rsidRDefault="00554152" w:rsidP="00554152">
            <w:pPr>
              <w:rPr>
                <w:rFonts w:ascii="Arial Narrow" w:hAnsi="Arial Narrow"/>
                <w:color w:val="FF0000"/>
              </w:rPr>
            </w:pPr>
          </w:p>
          <w:p w:rsidR="00554152" w:rsidRPr="008129D9" w:rsidRDefault="00554152" w:rsidP="00554152">
            <w:pPr>
              <w:rPr>
                <w:rFonts w:ascii="Arial Narrow" w:hAnsi="Arial Narrow"/>
                <w:color w:val="FF0000"/>
              </w:rPr>
            </w:pPr>
          </w:p>
          <w:p w:rsidR="00554152" w:rsidRPr="008129D9" w:rsidRDefault="00554152" w:rsidP="00D068C9">
            <w:pPr>
              <w:rPr>
                <w:rFonts w:ascii="Arial Narrow" w:hAnsi="Arial Narrow"/>
                <w:color w:val="FF0000"/>
              </w:rPr>
            </w:pPr>
          </w:p>
        </w:tc>
      </w:tr>
      <w:tr w:rsidR="00554152" w:rsidRPr="008129D9" w:rsidTr="00E010A0">
        <w:trPr>
          <w:trHeight w:val="50"/>
        </w:trPr>
        <w:tc>
          <w:tcPr>
            <w:tcW w:w="1113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54152" w:rsidRPr="008129D9" w:rsidRDefault="00554152" w:rsidP="00000388">
            <w:pPr>
              <w:pStyle w:val="Titolo5"/>
              <w:rPr>
                <w:rFonts w:ascii="Arial Narrow" w:hAnsi="Arial Narrow"/>
                <w:smallCaps/>
              </w:rPr>
            </w:pPr>
          </w:p>
        </w:tc>
      </w:tr>
      <w:tr w:rsidR="00000388" w:rsidRPr="008129D9" w:rsidTr="00E010A0">
        <w:trPr>
          <w:trHeight w:val="1078"/>
        </w:trPr>
        <w:tc>
          <w:tcPr>
            <w:tcW w:w="1113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388" w:rsidRPr="008129D9" w:rsidRDefault="00000388" w:rsidP="00A72BA8">
            <w:pPr>
              <w:pStyle w:val="Titolo5"/>
              <w:rPr>
                <w:rFonts w:ascii="Arial Narrow" w:hAnsi="Arial Narrow"/>
                <w:smallCaps/>
              </w:rPr>
            </w:pPr>
            <w:r w:rsidRPr="008129D9">
              <w:rPr>
                <w:rFonts w:ascii="Arial Narrow" w:hAnsi="Arial Narrow"/>
                <w:smallCaps/>
              </w:rPr>
              <w:t>Servizi museali</w:t>
            </w:r>
          </w:p>
        </w:tc>
      </w:tr>
      <w:tr w:rsidR="00000388" w:rsidRPr="008129D9" w:rsidTr="00E010A0">
        <w:trPr>
          <w:trHeight w:val="1078"/>
        </w:trPr>
        <w:tc>
          <w:tcPr>
            <w:tcW w:w="1113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388" w:rsidRPr="008129D9" w:rsidRDefault="00000388" w:rsidP="00000388">
            <w:pPr>
              <w:pStyle w:val="Titolo5"/>
              <w:rPr>
                <w:rFonts w:ascii="Arial Narrow" w:hAnsi="Arial Narrow"/>
                <w:smallCaps/>
              </w:rPr>
            </w:pPr>
            <w:r w:rsidRPr="008129D9">
              <w:rPr>
                <w:rFonts w:ascii="Arial Narrow" w:hAnsi="Arial Narrow"/>
                <w:smallCaps/>
              </w:rPr>
              <w:t>Ampiezza</w:t>
            </w:r>
          </w:p>
        </w:tc>
      </w:tr>
      <w:tr w:rsidR="00000388" w:rsidRPr="008129D9" w:rsidTr="00E010A0">
        <w:tc>
          <w:tcPr>
            <w:tcW w:w="3057" w:type="dxa"/>
            <w:gridSpan w:val="2"/>
            <w:tcBorders>
              <w:top w:val="single" w:sz="4" w:space="0" w:color="auto"/>
            </w:tcBorders>
          </w:tcPr>
          <w:p w:rsidR="00000388" w:rsidRPr="008129D9" w:rsidRDefault="00000388" w:rsidP="00A72BA8">
            <w:pPr>
              <w:rPr>
                <w:rFonts w:ascii="Arial Narrow" w:hAnsi="Arial Narrow"/>
              </w:rPr>
            </w:pPr>
          </w:p>
          <w:p w:rsidR="00000388" w:rsidRPr="008129D9" w:rsidRDefault="00000388" w:rsidP="00A72BA8">
            <w:pPr>
              <w:rPr>
                <w:rFonts w:ascii="Arial Narrow" w:hAnsi="Arial Narrow"/>
              </w:rPr>
            </w:pPr>
            <w:r w:rsidRPr="008129D9">
              <w:rPr>
                <w:rFonts w:ascii="Arial Narrow" w:hAnsi="Arial Narrow"/>
              </w:rPr>
              <w:t>Bookshop</w:t>
            </w:r>
          </w:p>
        </w:tc>
        <w:tc>
          <w:tcPr>
            <w:tcW w:w="3959" w:type="dxa"/>
            <w:tcBorders>
              <w:top w:val="single" w:sz="4" w:space="0" w:color="auto"/>
            </w:tcBorders>
          </w:tcPr>
          <w:p w:rsidR="00000388" w:rsidRPr="008129D9" w:rsidRDefault="00000388" w:rsidP="00D068C9">
            <w:pPr>
              <w:jc w:val="center"/>
              <w:rPr>
                <w:rFonts w:ascii="Arial Narrow" w:hAnsi="Arial Narrow"/>
              </w:rPr>
            </w:pPr>
          </w:p>
          <w:p w:rsidR="00000388" w:rsidRPr="008129D9" w:rsidRDefault="00000388" w:rsidP="00D068C9">
            <w:pPr>
              <w:jc w:val="center"/>
              <w:rPr>
                <w:rFonts w:ascii="Arial Narrow" w:hAnsi="Arial Narrow"/>
                <w:iCs/>
              </w:rPr>
            </w:pPr>
            <w:r w:rsidRPr="008129D9">
              <w:rPr>
                <w:rFonts w:ascii="Arial Narrow" w:hAnsi="Arial Narrow"/>
              </w:rPr>
              <w:t>NO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000388" w:rsidRPr="008129D9" w:rsidRDefault="00000388" w:rsidP="00A72BA8">
            <w:pPr>
              <w:rPr>
                <w:rFonts w:ascii="Arial Narrow" w:hAnsi="Arial Narrow"/>
              </w:rPr>
            </w:pPr>
          </w:p>
        </w:tc>
      </w:tr>
      <w:tr w:rsidR="00000388" w:rsidRPr="008129D9" w:rsidTr="00E010A0">
        <w:tc>
          <w:tcPr>
            <w:tcW w:w="3057" w:type="dxa"/>
            <w:gridSpan w:val="2"/>
          </w:tcPr>
          <w:p w:rsidR="00000388" w:rsidRPr="008129D9" w:rsidRDefault="00000388" w:rsidP="00A72BA8">
            <w:pPr>
              <w:rPr>
                <w:rFonts w:ascii="Arial Narrow" w:hAnsi="Arial Narrow"/>
              </w:rPr>
            </w:pPr>
            <w:r w:rsidRPr="008129D9">
              <w:rPr>
                <w:rFonts w:ascii="Arial Narrow" w:hAnsi="Arial Narrow"/>
              </w:rPr>
              <w:lastRenderedPageBreak/>
              <w:t>Caffetteria</w:t>
            </w:r>
          </w:p>
        </w:tc>
        <w:tc>
          <w:tcPr>
            <w:tcW w:w="3959" w:type="dxa"/>
          </w:tcPr>
          <w:p w:rsidR="00000388" w:rsidRPr="008129D9" w:rsidRDefault="00000388" w:rsidP="00D068C9">
            <w:pPr>
              <w:jc w:val="center"/>
              <w:rPr>
                <w:rFonts w:ascii="Arial Narrow" w:hAnsi="Arial Narrow"/>
                <w:iCs/>
              </w:rPr>
            </w:pPr>
            <w:r w:rsidRPr="008129D9">
              <w:rPr>
                <w:rFonts w:ascii="Arial Narrow" w:hAnsi="Arial Narrow"/>
              </w:rPr>
              <w:t>NO</w:t>
            </w:r>
          </w:p>
        </w:tc>
        <w:tc>
          <w:tcPr>
            <w:tcW w:w="4117" w:type="dxa"/>
          </w:tcPr>
          <w:p w:rsidR="00000388" w:rsidRPr="008129D9" w:rsidRDefault="00000388" w:rsidP="00A72BA8">
            <w:pPr>
              <w:rPr>
                <w:rFonts w:ascii="Arial Narrow" w:hAnsi="Arial Narrow"/>
              </w:rPr>
            </w:pPr>
          </w:p>
        </w:tc>
      </w:tr>
      <w:tr w:rsidR="00000388" w:rsidRPr="008129D9" w:rsidTr="00E010A0">
        <w:tc>
          <w:tcPr>
            <w:tcW w:w="3057" w:type="dxa"/>
            <w:gridSpan w:val="2"/>
          </w:tcPr>
          <w:p w:rsidR="00000388" w:rsidRPr="008129D9" w:rsidRDefault="00000388" w:rsidP="00A72BA8">
            <w:pPr>
              <w:rPr>
                <w:rFonts w:ascii="Arial Narrow" w:hAnsi="Arial Narrow"/>
              </w:rPr>
            </w:pPr>
            <w:r w:rsidRPr="008129D9">
              <w:rPr>
                <w:rFonts w:ascii="Arial Narrow" w:hAnsi="Arial Narrow"/>
              </w:rPr>
              <w:t>Ristorante</w:t>
            </w:r>
          </w:p>
        </w:tc>
        <w:tc>
          <w:tcPr>
            <w:tcW w:w="3959" w:type="dxa"/>
          </w:tcPr>
          <w:p w:rsidR="00000388" w:rsidRPr="008129D9" w:rsidRDefault="00000388" w:rsidP="00D068C9">
            <w:pPr>
              <w:jc w:val="center"/>
              <w:rPr>
                <w:rFonts w:ascii="Arial Narrow" w:hAnsi="Arial Narrow"/>
                <w:iCs/>
              </w:rPr>
            </w:pPr>
            <w:r w:rsidRPr="008129D9">
              <w:rPr>
                <w:rFonts w:ascii="Arial Narrow" w:hAnsi="Arial Narrow"/>
              </w:rPr>
              <w:t>NO</w:t>
            </w:r>
          </w:p>
        </w:tc>
        <w:tc>
          <w:tcPr>
            <w:tcW w:w="4117" w:type="dxa"/>
          </w:tcPr>
          <w:p w:rsidR="00000388" w:rsidRPr="008129D9" w:rsidRDefault="00000388" w:rsidP="00A72BA8">
            <w:pPr>
              <w:rPr>
                <w:rFonts w:ascii="Arial Narrow" w:hAnsi="Arial Narrow"/>
              </w:rPr>
            </w:pPr>
          </w:p>
        </w:tc>
      </w:tr>
      <w:tr w:rsidR="00000388" w:rsidRPr="008129D9" w:rsidTr="00E010A0">
        <w:tc>
          <w:tcPr>
            <w:tcW w:w="3057" w:type="dxa"/>
            <w:gridSpan w:val="2"/>
          </w:tcPr>
          <w:p w:rsidR="00000388" w:rsidRPr="008129D9" w:rsidRDefault="00000388" w:rsidP="00A72BA8">
            <w:pPr>
              <w:rPr>
                <w:rFonts w:ascii="Arial Narrow" w:hAnsi="Arial Narrow"/>
              </w:rPr>
            </w:pPr>
            <w:r w:rsidRPr="008129D9">
              <w:rPr>
                <w:rFonts w:ascii="Arial Narrow" w:hAnsi="Arial Narrow"/>
              </w:rPr>
              <w:t xml:space="preserve">Guardaroba </w:t>
            </w:r>
          </w:p>
        </w:tc>
        <w:tc>
          <w:tcPr>
            <w:tcW w:w="3959" w:type="dxa"/>
          </w:tcPr>
          <w:p w:rsidR="00000388" w:rsidRPr="008129D9" w:rsidRDefault="008129D9" w:rsidP="00D068C9">
            <w:pPr>
              <w:jc w:val="center"/>
              <w:rPr>
                <w:rFonts w:ascii="Arial Narrow" w:hAnsi="Arial Narrow"/>
              </w:rPr>
            </w:pPr>
            <w:r w:rsidRPr="008129D9">
              <w:rPr>
                <w:rFonts w:ascii="Arial Narrow" w:hAnsi="Arial Narrow"/>
              </w:rPr>
              <w:t>NO</w:t>
            </w:r>
          </w:p>
        </w:tc>
        <w:tc>
          <w:tcPr>
            <w:tcW w:w="4117" w:type="dxa"/>
          </w:tcPr>
          <w:p w:rsidR="00000388" w:rsidRPr="008129D9" w:rsidRDefault="00000388" w:rsidP="00A72BA8">
            <w:pPr>
              <w:rPr>
                <w:rFonts w:ascii="Arial Narrow" w:hAnsi="Arial Narrow"/>
              </w:rPr>
            </w:pPr>
          </w:p>
        </w:tc>
      </w:tr>
      <w:tr w:rsidR="00000388" w:rsidRPr="008129D9" w:rsidTr="00E010A0">
        <w:tc>
          <w:tcPr>
            <w:tcW w:w="3057" w:type="dxa"/>
            <w:gridSpan w:val="2"/>
          </w:tcPr>
          <w:p w:rsidR="00000388" w:rsidRPr="008129D9" w:rsidRDefault="00000388" w:rsidP="00A72BA8">
            <w:pPr>
              <w:rPr>
                <w:rFonts w:ascii="Arial Narrow" w:hAnsi="Arial Narrow"/>
              </w:rPr>
            </w:pPr>
            <w:r w:rsidRPr="008129D9">
              <w:rPr>
                <w:rFonts w:ascii="Arial Narrow" w:hAnsi="Arial Narrow"/>
              </w:rPr>
              <w:t>Deposito oggetti</w:t>
            </w:r>
          </w:p>
          <w:p w:rsidR="00000388" w:rsidRPr="008129D9" w:rsidRDefault="00000388" w:rsidP="00A72BA8">
            <w:pPr>
              <w:rPr>
                <w:rFonts w:ascii="Arial Narrow" w:hAnsi="Arial Narrow"/>
              </w:rPr>
            </w:pPr>
          </w:p>
        </w:tc>
        <w:tc>
          <w:tcPr>
            <w:tcW w:w="3959" w:type="dxa"/>
          </w:tcPr>
          <w:p w:rsidR="00000388" w:rsidRPr="008129D9" w:rsidRDefault="00000388" w:rsidP="00D068C9">
            <w:pPr>
              <w:jc w:val="center"/>
              <w:rPr>
                <w:rFonts w:ascii="Arial Narrow" w:hAnsi="Arial Narrow"/>
              </w:rPr>
            </w:pPr>
            <w:r w:rsidRPr="008129D9">
              <w:rPr>
                <w:rFonts w:ascii="Arial Narrow" w:hAnsi="Arial Narrow"/>
              </w:rPr>
              <w:t>SI</w:t>
            </w:r>
          </w:p>
        </w:tc>
        <w:tc>
          <w:tcPr>
            <w:tcW w:w="4117" w:type="dxa"/>
          </w:tcPr>
          <w:p w:rsidR="00000388" w:rsidRPr="008129D9" w:rsidRDefault="00000388" w:rsidP="00A72BA8">
            <w:pPr>
              <w:rPr>
                <w:rFonts w:ascii="Arial Narrow" w:hAnsi="Arial Narrow"/>
              </w:rPr>
            </w:pPr>
            <w:r w:rsidRPr="008129D9">
              <w:rPr>
                <w:rFonts w:ascii="Arial Narrow" w:hAnsi="Arial Narrow"/>
              </w:rPr>
              <w:t>Gratuito</w:t>
            </w:r>
          </w:p>
        </w:tc>
      </w:tr>
      <w:tr w:rsidR="00000388" w:rsidRPr="008129D9" w:rsidTr="00E010A0">
        <w:trPr>
          <w:trHeight w:val="1078"/>
        </w:trPr>
        <w:tc>
          <w:tcPr>
            <w:tcW w:w="11133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388" w:rsidRPr="008129D9" w:rsidRDefault="00000388" w:rsidP="00A72BA8">
            <w:pPr>
              <w:pStyle w:val="Titolo5"/>
              <w:rPr>
                <w:rFonts w:ascii="Arial Narrow" w:hAnsi="Arial Narrow"/>
                <w:smallCaps/>
              </w:rPr>
            </w:pPr>
            <w:r w:rsidRPr="008129D9">
              <w:rPr>
                <w:rFonts w:ascii="Arial Narrow" w:hAnsi="Arial Narrow"/>
                <w:smallCaps/>
              </w:rPr>
              <w:t>Valorizzazione</w:t>
            </w:r>
          </w:p>
        </w:tc>
      </w:tr>
      <w:tr w:rsidR="00000388" w:rsidRPr="008129D9" w:rsidTr="00E010A0">
        <w:trPr>
          <w:trHeight w:val="1078"/>
        </w:trPr>
        <w:tc>
          <w:tcPr>
            <w:tcW w:w="11133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0388" w:rsidRPr="008129D9" w:rsidRDefault="00000388" w:rsidP="00A72BA8">
            <w:pPr>
              <w:rPr>
                <w:rFonts w:ascii="Arial Narrow" w:hAnsi="Arial Narrow"/>
                <w:b/>
                <w:bCs/>
              </w:rPr>
            </w:pPr>
            <w:r w:rsidRPr="008129D9">
              <w:rPr>
                <w:rFonts w:ascii="Arial Narrow" w:hAnsi="Arial Narrow"/>
                <w:b/>
              </w:rPr>
              <w:t>Ampiezza</w:t>
            </w:r>
          </w:p>
        </w:tc>
      </w:tr>
      <w:tr w:rsidR="00000388" w:rsidRPr="008129D9" w:rsidTr="00E010A0">
        <w:tc>
          <w:tcPr>
            <w:tcW w:w="3057" w:type="dxa"/>
            <w:gridSpan w:val="2"/>
            <w:tcBorders>
              <w:top w:val="single" w:sz="4" w:space="0" w:color="auto"/>
            </w:tcBorders>
          </w:tcPr>
          <w:p w:rsidR="003C243B" w:rsidRDefault="003C243B" w:rsidP="00A72BA8">
            <w:pPr>
              <w:rPr>
                <w:rFonts w:ascii="Arial Narrow" w:hAnsi="Arial Narrow"/>
              </w:rPr>
            </w:pPr>
          </w:p>
          <w:p w:rsidR="00A22B82" w:rsidRDefault="00A22B82" w:rsidP="00A72BA8">
            <w:pPr>
              <w:rPr>
                <w:rFonts w:ascii="Arial Narrow" w:hAnsi="Arial Narrow"/>
              </w:rPr>
            </w:pPr>
          </w:p>
          <w:p w:rsidR="00000388" w:rsidRPr="008129D9" w:rsidRDefault="00000388" w:rsidP="00A72BA8">
            <w:pPr>
              <w:rPr>
                <w:rFonts w:ascii="Arial Narrow" w:hAnsi="Arial Narrow"/>
              </w:rPr>
            </w:pPr>
            <w:r w:rsidRPr="008129D9">
              <w:rPr>
                <w:rFonts w:ascii="Arial Narrow" w:hAnsi="Arial Narrow"/>
              </w:rPr>
              <w:t>Mostre</w:t>
            </w:r>
          </w:p>
        </w:tc>
        <w:tc>
          <w:tcPr>
            <w:tcW w:w="3959" w:type="dxa"/>
            <w:tcBorders>
              <w:top w:val="single" w:sz="4" w:space="0" w:color="auto"/>
            </w:tcBorders>
          </w:tcPr>
          <w:p w:rsidR="003C243B" w:rsidRDefault="005855B6" w:rsidP="005855B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</w:t>
            </w:r>
          </w:p>
          <w:p w:rsidR="00A22B82" w:rsidRDefault="00A22B82" w:rsidP="006351F3">
            <w:pPr>
              <w:jc w:val="center"/>
              <w:rPr>
                <w:rFonts w:ascii="Arial Narrow" w:hAnsi="Arial Narrow"/>
              </w:rPr>
            </w:pPr>
          </w:p>
          <w:p w:rsidR="00000388" w:rsidRDefault="00000388" w:rsidP="006351F3">
            <w:pPr>
              <w:jc w:val="center"/>
              <w:rPr>
                <w:rFonts w:ascii="Arial Narrow" w:hAnsi="Arial Narrow"/>
              </w:rPr>
            </w:pPr>
            <w:r w:rsidRPr="005855B6">
              <w:rPr>
                <w:rFonts w:ascii="Arial Narrow" w:hAnsi="Arial Narrow"/>
              </w:rPr>
              <w:t>SI</w:t>
            </w:r>
          </w:p>
          <w:p w:rsidR="006351F3" w:rsidRPr="005855B6" w:rsidRDefault="006351F3" w:rsidP="006351F3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2D1531" w:rsidRDefault="002D1531" w:rsidP="002D1531">
            <w:pPr>
              <w:rPr>
                <w:rFonts w:ascii="Arial Narrow" w:hAnsi="Arial Narrow"/>
              </w:rPr>
            </w:pPr>
          </w:p>
          <w:p w:rsidR="00A22B82" w:rsidRDefault="00A22B82" w:rsidP="00613D77">
            <w:pPr>
              <w:ind w:left="1134" w:hanging="1134"/>
              <w:rPr>
                <w:rFonts w:ascii="Arial Narrow" w:hAnsi="Arial Narrow" w:cs="Arial"/>
              </w:rPr>
            </w:pPr>
          </w:p>
          <w:p w:rsidR="001F35C8" w:rsidRPr="006351F3" w:rsidRDefault="003C243B" w:rsidP="001E3BC3">
            <w:pPr>
              <w:ind w:left="1134" w:hanging="1134"/>
              <w:rPr>
                <w:rFonts w:ascii="Arial Narrow" w:hAnsi="Arial Narrow" w:cs="Arial"/>
              </w:rPr>
            </w:pPr>
            <w:r w:rsidRPr="006351F3">
              <w:rPr>
                <w:rFonts w:ascii="Arial Narrow" w:hAnsi="Arial Narrow" w:cs="Arial"/>
              </w:rPr>
              <w:t>Si organizzano</w:t>
            </w:r>
            <w:r w:rsidR="00A22B82">
              <w:rPr>
                <w:rFonts w:ascii="Arial Narrow" w:hAnsi="Arial Narrow" w:cs="Arial"/>
              </w:rPr>
              <w:t xml:space="preserve"> almeno due mostre </w:t>
            </w:r>
            <w:r w:rsidR="001E3BC3">
              <w:rPr>
                <w:rFonts w:ascii="Arial Narrow" w:hAnsi="Arial Narrow" w:cs="Arial"/>
              </w:rPr>
              <w:t>in un anno</w:t>
            </w:r>
          </w:p>
          <w:p w:rsidR="00550366" w:rsidRDefault="00550366" w:rsidP="00550366">
            <w:pPr>
              <w:rPr>
                <w:rFonts w:ascii="Arial Narrow" w:hAnsi="Arial Narrow" w:cs="Arial"/>
              </w:rPr>
            </w:pPr>
          </w:p>
          <w:p w:rsidR="001F35C8" w:rsidRPr="00550366" w:rsidRDefault="00550366" w:rsidP="005503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1.M</w:t>
            </w:r>
            <w:r w:rsidR="00613D77" w:rsidRPr="00550366">
              <w:rPr>
                <w:rFonts w:ascii="Arial Narrow" w:hAnsi="Arial Narrow" w:cs="Arial"/>
              </w:rPr>
              <w:t>ostre</w:t>
            </w:r>
            <w:r w:rsidR="001F35C8" w:rsidRPr="00550366">
              <w:rPr>
                <w:rFonts w:ascii="Arial Narrow" w:hAnsi="Arial Narrow" w:cs="Arial"/>
              </w:rPr>
              <w:t xml:space="preserve"> </w:t>
            </w:r>
            <w:r w:rsidR="00613D77" w:rsidRPr="00550366">
              <w:rPr>
                <w:rFonts w:ascii="Arial Narrow" w:hAnsi="Arial Narrow" w:cs="Arial"/>
              </w:rPr>
              <w:t>monografiche</w:t>
            </w:r>
            <w:r w:rsidR="003C243B" w:rsidRPr="00550366">
              <w:rPr>
                <w:rFonts w:ascii="Arial Narrow" w:hAnsi="Arial Narrow" w:cs="Arial"/>
              </w:rPr>
              <w:t xml:space="preserve"> dedicate </w:t>
            </w:r>
          </w:p>
          <w:p w:rsidR="001F35C8" w:rsidRPr="006351F3" w:rsidRDefault="001F35C8" w:rsidP="00613D77">
            <w:pPr>
              <w:ind w:left="1134" w:hanging="1134"/>
              <w:rPr>
                <w:rFonts w:ascii="Arial Narrow" w:hAnsi="Arial Narrow" w:cs="Arial"/>
              </w:rPr>
            </w:pPr>
            <w:r w:rsidRPr="006351F3">
              <w:rPr>
                <w:rFonts w:ascii="Arial Narrow" w:hAnsi="Arial Narrow" w:cs="Arial"/>
              </w:rPr>
              <w:t xml:space="preserve">   </w:t>
            </w:r>
            <w:r w:rsidR="003C243B" w:rsidRPr="006351F3">
              <w:rPr>
                <w:rFonts w:ascii="Arial Narrow" w:hAnsi="Arial Narrow" w:cs="Arial"/>
              </w:rPr>
              <w:t xml:space="preserve">ad artisti lucchesi </w:t>
            </w:r>
            <w:r w:rsidR="00613D77" w:rsidRPr="006351F3">
              <w:rPr>
                <w:rFonts w:ascii="Arial Narrow" w:hAnsi="Arial Narrow" w:cs="Arial"/>
              </w:rPr>
              <w:t>,</w:t>
            </w:r>
            <w:r w:rsidR="003C243B" w:rsidRPr="006351F3">
              <w:rPr>
                <w:rFonts w:ascii="Arial Narrow" w:hAnsi="Arial Narrow" w:cs="Arial"/>
              </w:rPr>
              <w:t xml:space="preserve"> v</w:t>
            </w:r>
            <w:r w:rsidR="00613D77" w:rsidRPr="006351F3">
              <w:rPr>
                <w:rFonts w:ascii="Arial Narrow" w:hAnsi="Arial Narrow" w:cs="Arial"/>
              </w:rPr>
              <w:t xml:space="preserve">alorizzando </w:t>
            </w:r>
          </w:p>
          <w:p w:rsidR="003C243B" w:rsidRPr="006351F3" w:rsidRDefault="006351F3" w:rsidP="00613D77">
            <w:pPr>
              <w:ind w:left="1134" w:hanging="113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="00613D77" w:rsidRPr="006351F3">
              <w:rPr>
                <w:rFonts w:ascii="Arial Narrow" w:hAnsi="Arial Narrow" w:cs="Arial"/>
              </w:rPr>
              <w:t>così la sezione del Novecento già</w:t>
            </w:r>
            <w:r w:rsidR="003C243B" w:rsidRPr="006351F3">
              <w:rPr>
                <w:rFonts w:ascii="Arial Narrow" w:hAnsi="Arial Narrow" w:cs="Arial"/>
              </w:rPr>
              <w:t xml:space="preserve"> </w:t>
            </w:r>
          </w:p>
          <w:p w:rsidR="003C243B" w:rsidRPr="006351F3" w:rsidRDefault="006351F3" w:rsidP="00613D77">
            <w:pPr>
              <w:ind w:left="1134" w:hanging="113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="00613D77" w:rsidRPr="006351F3">
              <w:rPr>
                <w:rFonts w:ascii="Arial Narrow" w:hAnsi="Arial Narrow" w:cs="Arial"/>
              </w:rPr>
              <w:t>presente nel Museo</w:t>
            </w:r>
            <w:r w:rsidR="003C243B" w:rsidRPr="006351F3">
              <w:rPr>
                <w:rFonts w:ascii="Arial Narrow" w:hAnsi="Arial Narrow" w:cs="Arial"/>
              </w:rPr>
              <w:t xml:space="preserve"> </w:t>
            </w:r>
            <w:r w:rsidR="00613D77" w:rsidRPr="006351F3">
              <w:rPr>
                <w:rFonts w:ascii="Arial Narrow" w:hAnsi="Arial Narrow" w:cs="Arial"/>
              </w:rPr>
              <w:t xml:space="preserve"> nazionale di</w:t>
            </w:r>
          </w:p>
          <w:p w:rsidR="003C243B" w:rsidRPr="006351F3" w:rsidRDefault="006351F3" w:rsidP="00613D77">
            <w:pPr>
              <w:ind w:left="1134" w:hanging="113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="00613D77" w:rsidRPr="006351F3">
              <w:rPr>
                <w:rFonts w:ascii="Arial Narrow" w:hAnsi="Arial Narrow" w:cs="Arial"/>
              </w:rPr>
              <w:t xml:space="preserve">Palazzo Mansi e ricostruendo il </w:t>
            </w:r>
          </w:p>
          <w:p w:rsidR="003C243B" w:rsidRPr="006351F3" w:rsidRDefault="006351F3" w:rsidP="00613D77">
            <w:pPr>
              <w:ind w:left="1134" w:hanging="113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="00613D77" w:rsidRPr="006351F3">
              <w:rPr>
                <w:rFonts w:ascii="Arial Narrow" w:hAnsi="Arial Narrow" w:cs="Arial"/>
              </w:rPr>
              <w:t>clima culturale della città di inizio</w:t>
            </w:r>
            <w:r w:rsidR="003C243B" w:rsidRPr="006351F3">
              <w:rPr>
                <w:rFonts w:ascii="Arial Narrow" w:hAnsi="Arial Narrow" w:cs="Arial"/>
              </w:rPr>
              <w:t xml:space="preserve"> </w:t>
            </w:r>
          </w:p>
          <w:p w:rsidR="00550366" w:rsidRDefault="006351F3" w:rsidP="00613D77">
            <w:pPr>
              <w:ind w:left="1134" w:hanging="113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="00613D77" w:rsidRPr="006351F3">
              <w:rPr>
                <w:rFonts w:ascii="Arial Narrow" w:hAnsi="Arial Narrow" w:cs="Arial"/>
              </w:rPr>
              <w:t>secolo</w:t>
            </w:r>
            <w:r w:rsidR="00550366">
              <w:rPr>
                <w:rFonts w:ascii="Arial Narrow" w:hAnsi="Arial Narrow" w:cs="Arial"/>
              </w:rPr>
              <w:t>.</w:t>
            </w:r>
          </w:p>
          <w:p w:rsidR="00550366" w:rsidRDefault="00550366" w:rsidP="00613D77">
            <w:pPr>
              <w:ind w:left="1134" w:hanging="1134"/>
              <w:rPr>
                <w:rFonts w:ascii="Arial Narrow" w:hAnsi="Arial Narrow" w:cs="Arial"/>
              </w:rPr>
            </w:pPr>
          </w:p>
          <w:p w:rsidR="006351F3" w:rsidRDefault="00550366" w:rsidP="002D15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  <w:r w:rsidR="0061592D">
              <w:rPr>
                <w:rFonts w:ascii="Arial Narrow" w:hAnsi="Arial Narrow"/>
              </w:rPr>
              <w:t>E</w:t>
            </w:r>
            <w:r w:rsidR="00D20BFD">
              <w:rPr>
                <w:rFonts w:ascii="Arial Narrow" w:hAnsi="Arial Narrow"/>
              </w:rPr>
              <w:t>venti espositivi</w:t>
            </w:r>
            <w:r w:rsidR="006351F3">
              <w:rPr>
                <w:rFonts w:ascii="Arial Narrow" w:hAnsi="Arial Narrow"/>
              </w:rPr>
              <w:t xml:space="preserve"> </w:t>
            </w:r>
            <w:r w:rsidR="001F35C8">
              <w:rPr>
                <w:rFonts w:ascii="Arial Narrow" w:hAnsi="Arial Narrow"/>
              </w:rPr>
              <w:t>che partono</w:t>
            </w:r>
          </w:p>
          <w:p w:rsidR="006351F3" w:rsidRDefault="006351F3" w:rsidP="002D15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1F35C8">
              <w:rPr>
                <w:rFonts w:ascii="Arial Narrow" w:hAnsi="Arial Narrow"/>
              </w:rPr>
              <w:t xml:space="preserve">dalle collezioni del museo e si </w:t>
            </w:r>
          </w:p>
          <w:p w:rsidR="006351F3" w:rsidRDefault="006351F3" w:rsidP="002D15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a</w:t>
            </w:r>
            <w:r w:rsidR="001F35C8">
              <w:rPr>
                <w:rFonts w:ascii="Arial Narrow" w:hAnsi="Arial Narrow"/>
              </w:rPr>
              <w:t>rricchiscono di altre opere prestate</w:t>
            </w:r>
          </w:p>
          <w:p w:rsidR="006351F3" w:rsidRDefault="006351F3" w:rsidP="002D15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1F35C8">
              <w:rPr>
                <w:rFonts w:ascii="Arial Narrow" w:hAnsi="Arial Narrow"/>
              </w:rPr>
              <w:t xml:space="preserve">temporaneamente da privati o enti </w:t>
            </w:r>
          </w:p>
          <w:p w:rsidR="001F35C8" w:rsidRPr="001F35C8" w:rsidRDefault="006351F3" w:rsidP="0061592D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1F35C8">
              <w:rPr>
                <w:rFonts w:ascii="Arial Narrow" w:hAnsi="Arial Narrow"/>
              </w:rPr>
              <w:t xml:space="preserve">pubblici </w:t>
            </w:r>
          </w:p>
          <w:p w:rsidR="001F35C8" w:rsidRDefault="001F35C8" w:rsidP="002D1531">
            <w:pPr>
              <w:rPr>
                <w:rFonts w:ascii="Arial Narrow" w:hAnsi="Arial Narrow"/>
              </w:rPr>
            </w:pPr>
          </w:p>
          <w:p w:rsidR="00031C76" w:rsidRDefault="00A22B82" w:rsidP="002D15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Riepilogo e</w:t>
            </w:r>
            <w:r w:rsidR="00031C76">
              <w:rPr>
                <w:rFonts w:ascii="Arial Narrow" w:hAnsi="Arial Narrow"/>
              </w:rPr>
              <w:t xml:space="preserve">venti espositivi organizzati nel triennio </w:t>
            </w:r>
            <w:r w:rsidR="00F31476">
              <w:rPr>
                <w:rFonts w:ascii="Arial Narrow" w:hAnsi="Arial Narrow"/>
              </w:rPr>
              <w:t xml:space="preserve">autunno </w:t>
            </w:r>
            <w:r w:rsidR="00031C76">
              <w:rPr>
                <w:rFonts w:ascii="Arial Narrow" w:hAnsi="Arial Narrow"/>
              </w:rPr>
              <w:t>2011</w:t>
            </w:r>
            <w:r w:rsidR="00F31476">
              <w:rPr>
                <w:rFonts w:ascii="Arial Narrow" w:hAnsi="Arial Narrow"/>
              </w:rPr>
              <w:t xml:space="preserve"> </w:t>
            </w:r>
            <w:r w:rsidR="00031C76">
              <w:rPr>
                <w:rFonts w:ascii="Arial Narrow" w:hAnsi="Arial Narrow"/>
              </w:rPr>
              <w:t>-</w:t>
            </w:r>
            <w:r w:rsidR="00F31476">
              <w:rPr>
                <w:rFonts w:ascii="Arial Narrow" w:hAnsi="Arial Narrow"/>
              </w:rPr>
              <w:t xml:space="preserve"> primavera </w:t>
            </w:r>
            <w:r w:rsidR="00031C76">
              <w:rPr>
                <w:rFonts w:ascii="Arial Narrow" w:hAnsi="Arial Narrow"/>
              </w:rPr>
              <w:t>2013:</w:t>
            </w:r>
          </w:p>
          <w:p w:rsidR="00031C76" w:rsidRDefault="00031C76" w:rsidP="002D1531">
            <w:pPr>
              <w:rPr>
                <w:rFonts w:ascii="Arial Narrow" w:hAnsi="Arial Narrow"/>
              </w:rPr>
            </w:pPr>
          </w:p>
          <w:p w:rsidR="00EB21BD" w:rsidRDefault="00F46263" w:rsidP="002D15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031C76">
              <w:rPr>
                <w:rFonts w:ascii="Arial Narrow" w:hAnsi="Arial Narrow"/>
              </w:rPr>
              <w:t xml:space="preserve">Museo nazionale di Villa Guinigi, </w:t>
            </w:r>
          </w:p>
          <w:p w:rsidR="00EB21BD" w:rsidRDefault="00EB21BD" w:rsidP="002D15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031C76">
              <w:rPr>
                <w:rFonts w:ascii="Arial Narrow" w:hAnsi="Arial Narrow"/>
              </w:rPr>
              <w:t>24.09.2</w:t>
            </w:r>
            <w:r w:rsidR="00F46263">
              <w:rPr>
                <w:rFonts w:ascii="Arial Narrow" w:hAnsi="Arial Narrow"/>
              </w:rPr>
              <w:t>011-28.10.2011: Mostra “La fanciulla</w:t>
            </w:r>
          </w:p>
          <w:p w:rsidR="00EB21BD" w:rsidRDefault="00EB21BD" w:rsidP="002D15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F46263">
              <w:rPr>
                <w:rFonts w:ascii="Arial Narrow" w:hAnsi="Arial Narrow"/>
              </w:rPr>
              <w:t xml:space="preserve"> di Vagli. La tomba ligure apuana della</w:t>
            </w:r>
          </w:p>
          <w:p w:rsidR="00031C76" w:rsidRDefault="00EB21BD" w:rsidP="002D15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F46263">
              <w:rPr>
                <w:rFonts w:ascii="Arial Narrow" w:hAnsi="Arial Narrow"/>
              </w:rPr>
              <w:t xml:space="preserve"> Murata di Vagli di Sotto</w:t>
            </w:r>
            <w:r w:rsidR="00F31476">
              <w:rPr>
                <w:rFonts w:ascii="Arial Narrow" w:hAnsi="Arial Narrow"/>
              </w:rPr>
              <w:t>”</w:t>
            </w:r>
            <w:r w:rsidR="00F46263">
              <w:rPr>
                <w:rFonts w:ascii="Arial Narrow" w:hAnsi="Arial Narrow"/>
              </w:rPr>
              <w:t>.</w:t>
            </w:r>
          </w:p>
          <w:p w:rsidR="00F46263" w:rsidRDefault="00F46263" w:rsidP="002D1531">
            <w:pPr>
              <w:rPr>
                <w:rFonts w:ascii="Arial Narrow" w:hAnsi="Arial Narrow"/>
              </w:rPr>
            </w:pPr>
          </w:p>
          <w:p w:rsidR="00EB21BD" w:rsidRDefault="00F46263" w:rsidP="002D15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Museo nazionale di Villa Guinigi, </w:t>
            </w:r>
          </w:p>
          <w:p w:rsidR="00EB21BD" w:rsidRDefault="00EB21BD" w:rsidP="002D15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2</w:t>
            </w:r>
            <w:r w:rsidR="00F46263">
              <w:rPr>
                <w:rFonts w:ascii="Arial Narrow" w:hAnsi="Arial Narrow"/>
              </w:rPr>
              <w:t>8.10.2011-12.11.2012: mostra “</w:t>
            </w:r>
            <w:proofErr w:type="spellStart"/>
            <w:r w:rsidR="00F46263">
              <w:rPr>
                <w:rFonts w:ascii="Arial Narrow" w:hAnsi="Arial Narrow"/>
              </w:rPr>
              <w:t>Fragmenta</w:t>
            </w:r>
            <w:proofErr w:type="spellEnd"/>
          </w:p>
          <w:p w:rsidR="00EB21BD" w:rsidRDefault="00EB21BD" w:rsidP="002D15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proofErr w:type="spellStart"/>
            <w:r w:rsidR="00F46263">
              <w:rPr>
                <w:rFonts w:ascii="Arial Narrow" w:hAnsi="Arial Narrow"/>
              </w:rPr>
              <w:t>marmorum</w:t>
            </w:r>
            <w:proofErr w:type="spellEnd"/>
            <w:r w:rsidR="00F46263">
              <w:rPr>
                <w:rFonts w:ascii="Arial Narrow" w:hAnsi="Arial Narrow"/>
              </w:rPr>
              <w:t xml:space="preserve">: lo studio, il restauro e la </w:t>
            </w:r>
          </w:p>
          <w:p w:rsidR="00EB21BD" w:rsidRDefault="00EB21BD" w:rsidP="002D15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F46263">
              <w:rPr>
                <w:rFonts w:ascii="Arial Narrow" w:hAnsi="Arial Narrow"/>
              </w:rPr>
              <w:t xml:space="preserve">valorizzazione di quattro capitelli della </w:t>
            </w:r>
          </w:p>
          <w:p w:rsidR="00F46263" w:rsidRDefault="00EB21BD" w:rsidP="002D15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F46263">
              <w:rPr>
                <w:rFonts w:ascii="Arial Narrow" w:hAnsi="Arial Narrow"/>
              </w:rPr>
              <w:t xml:space="preserve">Chiesa dei SS. Giovanni e </w:t>
            </w:r>
            <w:proofErr w:type="spellStart"/>
            <w:r w:rsidR="00F46263">
              <w:rPr>
                <w:rFonts w:ascii="Arial Narrow" w:hAnsi="Arial Narrow"/>
              </w:rPr>
              <w:t>Reparata</w:t>
            </w:r>
            <w:proofErr w:type="spellEnd"/>
            <w:r w:rsidR="00F46263">
              <w:rPr>
                <w:rFonts w:ascii="Arial Narrow" w:hAnsi="Arial Narrow"/>
              </w:rPr>
              <w:t>”.</w:t>
            </w:r>
          </w:p>
          <w:p w:rsidR="00F46263" w:rsidRDefault="00F46263" w:rsidP="002D1531">
            <w:pPr>
              <w:rPr>
                <w:rFonts w:ascii="Arial Narrow" w:hAnsi="Arial Narrow"/>
              </w:rPr>
            </w:pPr>
          </w:p>
          <w:p w:rsidR="00EB21BD" w:rsidRDefault="00F31476" w:rsidP="002D15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Museo nazionale di Villa Guinigi, 6</w:t>
            </w:r>
            <w:r w:rsidR="00A22B82">
              <w:rPr>
                <w:rFonts w:ascii="Arial Narrow" w:hAnsi="Arial Narrow"/>
              </w:rPr>
              <w:t>.07.</w:t>
            </w:r>
            <w:r>
              <w:rPr>
                <w:rFonts w:ascii="Arial Narrow" w:hAnsi="Arial Narrow"/>
              </w:rPr>
              <w:t>2012-</w:t>
            </w:r>
          </w:p>
          <w:p w:rsidR="00EB21BD" w:rsidRDefault="00EB21BD" w:rsidP="002D15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F31476">
              <w:rPr>
                <w:rFonts w:ascii="Arial Narrow" w:hAnsi="Arial Narrow"/>
              </w:rPr>
              <w:t>6</w:t>
            </w:r>
            <w:r w:rsidR="00A22B82">
              <w:rPr>
                <w:rFonts w:ascii="Arial Narrow" w:hAnsi="Arial Narrow"/>
              </w:rPr>
              <w:t>.01.</w:t>
            </w:r>
            <w:r w:rsidR="00F31476">
              <w:rPr>
                <w:rFonts w:ascii="Arial Narrow" w:hAnsi="Arial Narrow"/>
              </w:rPr>
              <w:t>2013: mostra “</w:t>
            </w:r>
            <w:r w:rsidR="0047337A">
              <w:rPr>
                <w:rFonts w:ascii="Arial Narrow" w:hAnsi="Arial Narrow"/>
              </w:rPr>
              <w:t xml:space="preserve">Pittori al Lucca al tempo </w:t>
            </w:r>
          </w:p>
          <w:p w:rsidR="00EB21BD" w:rsidRDefault="00EB21BD" w:rsidP="002D15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47337A">
              <w:rPr>
                <w:rFonts w:ascii="Arial Narrow" w:hAnsi="Arial Narrow"/>
              </w:rPr>
              <w:t xml:space="preserve">di Paolo Guinigi. Battista di </w:t>
            </w:r>
            <w:proofErr w:type="spellStart"/>
            <w:r w:rsidR="0047337A">
              <w:rPr>
                <w:rFonts w:ascii="Arial Narrow" w:hAnsi="Arial Narrow"/>
              </w:rPr>
              <w:t>Gerio</w:t>
            </w:r>
            <w:proofErr w:type="spellEnd"/>
            <w:r w:rsidR="0047337A">
              <w:rPr>
                <w:rFonts w:ascii="Arial Narrow" w:hAnsi="Arial Narrow"/>
              </w:rPr>
              <w:t xml:space="preserve"> in San</w:t>
            </w:r>
          </w:p>
          <w:p w:rsidR="00A22B82" w:rsidRDefault="00EB21BD" w:rsidP="002D15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47337A">
              <w:rPr>
                <w:rFonts w:ascii="Arial Narrow" w:hAnsi="Arial Narrow"/>
              </w:rPr>
              <w:t xml:space="preserve"> </w:t>
            </w:r>
            <w:proofErr w:type="spellStart"/>
            <w:r w:rsidR="0047337A">
              <w:rPr>
                <w:rFonts w:ascii="Arial Narrow" w:hAnsi="Arial Narrow"/>
              </w:rPr>
              <w:t>Quirico</w:t>
            </w:r>
            <w:proofErr w:type="spellEnd"/>
            <w:r w:rsidR="0047337A">
              <w:rPr>
                <w:rFonts w:ascii="Arial Narrow" w:hAnsi="Arial Narrow"/>
              </w:rPr>
              <w:t xml:space="preserve"> all’Olivo”.</w:t>
            </w:r>
          </w:p>
          <w:p w:rsidR="00AD4ABB" w:rsidRDefault="00AD4ABB" w:rsidP="00AD4ABB">
            <w:pPr>
              <w:pStyle w:val="Nessunaspaziatura"/>
              <w:rPr>
                <w:rFonts w:ascii="Arial Narrow" w:eastAsia="Times New Roman" w:hAnsi="Arial Narrow"/>
                <w:sz w:val="24"/>
                <w:szCs w:val="24"/>
                <w:lang w:eastAsia="it-IT"/>
              </w:rPr>
            </w:pPr>
          </w:p>
          <w:p w:rsidR="00AD4ABB" w:rsidRPr="00C26C7B" w:rsidRDefault="00AD4ABB" w:rsidP="00AD4ABB">
            <w:pPr>
              <w:pStyle w:val="Nessunaspaziatura"/>
              <w:rPr>
                <w:rFonts w:ascii="Arial Narrow" w:hAnsi="Arial Narrow"/>
                <w:sz w:val="24"/>
                <w:szCs w:val="24"/>
              </w:rPr>
            </w:pPr>
            <w:r w:rsidRPr="00C26C7B">
              <w:rPr>
                <w:rFonts w:ascii="Arial Narrow" w:eastAsia="Times New Roman" w:hAnsi="Arial Narrow"/>
                <w:sz w:val="24"/>
                <w:szCs w:val="24"/>
                <w:lang w:eastAsia="it-IT"/>
              </w:rPr>
              <w:t xml:space="preserve">- </w:t>
            </w:r>
            <w:r w:rsidRPr="00C26C7B">
              <w:rPr>
                <w:rFonts w:ascii="Arial Narrow" w:hAnsi="Arial Narrow"/>
                <w:sz w:val="24"/>
                <w:szCs w:val="24"/>
              </w:rPr>
              <w:t xml:space="preserve">Museo nazionale di Villa Guinigi, 25.10.2012- </w:t>
            </w:r>
          </w:p>
          <w:p w:rsidR="00AD4ABB" w:rsidRPr="00C26C7B" w:rsidRDefault="00AD4ABB" w:rsidP="00AD4ABB">
            <w:pPr>
              <w:pStyle w:val="Nessunaspaziatura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26C7B">
              <w:rPr>
                <w:rFonts w:ascii="Arial Narrow" w:hAnsi="Arial Narrow"/>
                <w:sz w:val="24"/>
                <w:szCs w:val="24"/>
              </w:rPr>
              <w:t xml:space="preserve">  6.01.2013: mostra “</w:t>
            </w:r>
            <w:r w:rsidRPr="00AD4ABB">
              <w:rPr>
                <w:rFonts w:ascii="Arial Narrow" w:hAnsi="Arial Narrow" w:cs="Arial"/>
                <w:bCs/>
                <w:sz w:val="24"/>
                <w:szCs w:val="24"/>
              </w:rPr>
              <w:t xml:space="preserve">Gli </w:t>
            </w:r>
            <w:proofErr w:type="spellStart"/>
            <w:r w:rsidRPr="00AD4ABB">
              <w:rPr>
                <w:rFonts w:ascii="Arial Narrow" w:hAnsi="Arial Narrow" w:cs="Arial"/>
                <w:bCs/>
                <w:i/>
                <w:sz w:val="24"/>
                <w:szCs w:val="24"/>
              </w:rPr>
              <w:t>stovigli</w:t>
            </w:r>
            <w:proofErr w:type="spellEnd"/>
            <w:r w:rsidRPr="00AD4ABB">
              <w:rPr>
                <w:rFonts w:ascii="Arial Narrow" w:hAnsi="Arial Narrow" w:cs="Arial"/>
                <w:bCs/>
                <w:i/>
                <w:sz w:val="24"/>
                <w:szCs w:val="24"/>
              </w:rPr>
              <w:t xml:space="preserve"> </w:t>
            </w:r>
            <w:r w:rsidRPr="00AD4ABB">
              <w:rPr>
                <w:rFonts w:ascii="Arial Narrow" w:hAnsi="Arial Narrow" w:cs="Arial"/>
                <w:bCs/>
                <w:sz w:val="24"/>
                <w:szCs w:val="24"/>
              </w:rPr>
              <w:t>delle monache. Reperti dal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monastero di Santa Giustina dal</w:t>
            </w:r>
            <w:r w:rsidR="00C26C7B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Pr="00AD4ABB">
              <w:rPr>
                <w:rFonts w:ascii="Arial Narrow" w:hAnsi="Arial Narrow" w:cs="Arial"/>
                <w:bCs/>
                <w:sz w:val="24"/>
                <w:szCs w:val="24"/>
              </w:rPr>
              <w:t xml:space="preserve"> XIV al XVI secolo”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</w:p>
          <w:p w:rsidR="00AD4ABB" w:rsidRDefault="00AD4ABB" w:rsidP="002D1531">
            <w:pPr>
              <w:rPr>
                <w:rFonts w:ascii="Arial Narrow" w:hAnsi="Arial Narrow"/>
              </w:rPr>
            </w:pPr>
          </w:p>
          <w:p w:rsidR="00EB21BD" w:rsidRDefault="00A22B82" w:rsidP="002D15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47337A">
              <w:rPr>
                <w:rFonts w:ascii="Arial Narrow" w:hAnsi="Arial Narrow"/>
              </w:rPr>
              <w:t>Museo nazionale di Palazzo Mansi,</w:t>
            </w:r>
          </w:p>
          <w:p w:rsidR="00031C76" w:rsidRDefault="00EB21BD" w:rsidP="002D15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47337A">
              <w:rPr>
                <w:rFonts w:ascii="Arial Narrow" w:hAnsi="Arial Narrow"/>
              </w:rPr>
              <w:t>17</w:t>
            </w:r>
            <w:r w:rsidR="00A22B82">
              <w:rPr>
                <w:rFonts w:ascii="Arial Narrow" w:hAnsi="Arial Narrow"/>
              </w:rPr>
              <w:t xml:space="preserve">.10.2012 - </w:t>
            </w:r>
            <w:r w:rsidR="0047337A">
              <w:rPr>
                <w:rFonts w:ascii="Arial Narrow" w:hAnsi="Arial Narrow"/>
              </w:rPr>
              <w:t>17</w:t>
            </w:r>
            <w:r w:rsidR="00A22B82">
              <w:rPr>
                <w:rFonts w:ascii="Arial Narrow" w:hAnsi="Arial Narrow"/>
              </w:rPr>
              <w:t>.11.</w:t>
            </w:r>
            <w:r w:rsidR="0047337A">
              <w:rPr>
                <w:rFonts w:ascii="Arial Narrow" w:hAnsi="Arial Narrow"/>
              </w:rPr>
              <w:t>2012: mostra “Barry X</w:t>
            </w:r>
            <w:r w:rsidR="00C26C7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="0047337A">
              <w:rPr>
                <w:rFonts w:ascii="Arial Narrow" w:hAnsi="Arial Narrow"/>
              </w:rPr>
              <w:t>Ball. L’ossessione dell’oggetto”.</w:t>
            </w:r>
          </w:p>
          <w:p w:rsidR="00F31476" w:rsidRDefault="00F31476" w:rsidP="002D1531">
            <w:pPr>
              <w:rPr>
                <w:rFonts w:ascii="Arial Narrow" w:hAnsi="Arial Narrow"/>
                <w:highlight w:val="yellow"/>
              </w:rPr>
            </w:pPr>
          </w:p>
          <w:p w:rsidR="00E579FC" w:rsidRPr="00C26C7B" w:rsidRDefault="00E579FC" w:rsidP="00E579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Museo nazionale di Villa Guinigi, </w:t>
            </w:r>
            <w:r w:rsidR="00A22B82">
              <w:rPr>
                <w:rFonts w:ascii="Arial Narrow" w:hAnsi="Arial Narrow"/>
              </w:rPr>
              <w:t>7.06.2013</w:t>
            </w:r>
            <w:r>
              <w:rPr>
                <w:rFonts w:ascii="Arial Narrow" w:hAnsi="Arial Narrow"/>
              </w:rPr>
              <w:t>-</w:t>
            </w:r>
            <w:r w:rsidR="00C26C7B">
              <w:rPr>
                <w:rFonts w:ascii="Arial Narrow" w:hAnsi="Arial Narrow"/>
              </w:rPr>
              <w:t xml:space="preserve"> </w:t>
            </w:r>
            <w:r w:rsidR="00A22B82">
              <w:rPr>
                <w:rFonts w:ascii="Arial Narrow" w:hAnsi="Arial Narrow"/>
              </w:rPr>
              <w:t>2.11..</w:t>
            </w:r>
            <w:r>
              <w:rPr>
                <w:rFonts w:ascii="Arial Narrow" w:hAnsi="Arial Narrow"/>
              </w:rPr>
              <w:t>2013: mostra “L’antica</w:t>
            </w:r>
            <w:r w:rsidR="00A22B8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Roma di </w:t>
            </w:r>
            <w:proofErr w:type="spellStart"/>
            <w:r>
              <w:rPr>
                <w:rFonts w:ascii="Arial Narrow" w:hAnsi="Arial Narrow"/>
              </w:rPr>
              <w:t>Inaco</w:t>
            </w:r>
            <w:proofErr w:type="spellEnd"/>
            <w:r w:rsidR="00C26C7B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Biancalana</w:t>
            </w:r>
            <w:proofErr w:type="spellEnd"/>
            <w:r>
              <w:rPr>
                <w:rFonts w:ascii="Arial Narrow" w:hAnsi="Arial Narrow"/>
              </w:rPr>
              <w:t>.”</w:t>
            </w:r>
          </w:p>
          <w:p w:rsidR="00662DA0" w:rsidRPr="00662DA0" w:rsidRDefault="00662DA0" w:rsidP="002D1531">
            <w:pPr>
              <w:rPr>
                <w:rFonts w:ascii="Arial Narrow" w:hAnsi="Arial Narrow"/>
              </w:rPr>
            </w:pPr>
          </w:p>
          <w:p w:rsidR="002D1531" w:rsidRDefault="00550366" w:rsidP="002D15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 w:rsidR="003C243B">
              <w:rPr>
                <w:rFonts w:ascii="Arial Narrow" w:hAnsi="Arial Narrow"/>
              </w:rPr>
              <w:t>I Musei nazionali di Lucca partecipano a mostre locali, nazionali ed internazionali</w:t>
            </w:r>
            <w:r w:rsidR="00C26C7B">
              <w:rPr>
                <w:rFonts w:ascii="Arial Narrow" w:hAnsi="Arial Narrow"/>
              </w:rPr>
              <w:t xml:space="preserve"> </w:t>
            </w:r>
            <w:r w:rsidR="003C243B">
              <w:rPr>
                <w:rFonts w:ascii="Arial Narrow" w:hAnsi="Arial Narrow"/>
              </w:rPr>
              <w:t>tramite il p</w:t>
            </w:r>
            <w:r w:rsidR="0061592D">
              <w:rPr>
                <w:rFonts w:ascii="Arial Narrow" w:hAnsi="Arial Narrow"/>
              </w:rPr>
              <w:t>restito temporaneo delle opere</w:t>
            </w:r>
            <w:r w:rsidR="00C26C7B">
              <w:rPr>
                <w:rFonts w:ascii="Arial Narrow" w:hAnsi="Arial Narrow"/>
              </w:rPr>
              <w:t xml:space="preserve"> </w:t>
            </w:r>
            <w:r w:rsidR="0061592D">
              <w:rPr>
                <w:rFonts w:ascii="Arial Narrow" w:hAnsi="Arial Narrow"/>
              </w:rPr>
              <w:t>facenti parte delle collezioni</w:t>
            </w:r>
            <w:r w:rsidR="001F35C8">
              <w:rPr>
                <w:rFonts w:ascii="Arial Narrow" w:hAnsi="Arial Narrow"/>
              </w:rPr>
              <w:t xml:space="preserve">: circa </w:t>
            </w:r>
            <w:proofErr w:type="spellStart"/>
            <w:r w:rsidR="001F35C8">
              <w:rPr>
                <w:rFonts w:ascii="Arial Narrow" w:hAnsi="Arial Narrow"/>
              </w:rPr>
              <w:t>n°</w:t>
            </w:r>
            <w:proofErr w:type="spellEnd"/>
            <w:r w:rsidR="001F35C8">
              <w:rPr>
                <w:rFonts w:ascii="Arial Narrow" w:hAnsi="Arial Narrow"/>
              </w:rPr>
              <w:t xml:space="preserve"> 6</w:t>
            </w:r>
            <w:r w:rsidR="00EB21BD">
              <w:rPr>
                <w:rFonts w:ascii="Arial Narrow" w:hAnsi="Arial Narrow"/>
              </w:rPr>
              <w:t xml:space="preserve"> </w:t>
            </w:r>
            <w:r w:rsidR="001F35C8">
              <w:rPr>
                <w:rFonts w:ascii="Arial Narrow" w:hAnsi="Arial Narrow"/>
              </w:rPr>
              <w:t>prestiti l’anno</w:t>
            </w:r>
            <w:r w:rsidR="003C243B">
              <w:rPr>
                <w:rFonts w:ascii="Arial Narrow" w:hAnsi="Arial Narrow"/>
              </w:rPr>
              <w:t xml:space="preserve">.   </w:t>
            </w:r>
          </w:p>
          <w:p w:rsidR="00000388" w:rsidRPr="008129D9" w:rsidRDefault="00000388" w:rsidP="003C243B">
            <w:pPr>
              <w:ind w:left="110"/>
              <w:rPr>
                <w:rFonts w:ascii="Arial Narrow" w:hAnsi="Arial Narrow"/>
              </w:rPr>
            </w:pPr>
          </w:p>
        </w:tc>
      </w:tr>
      <w:tr w:rsidR="00000388" w:rsidRPr="008129D9" w:rsidTr="00E010A0">
        <w:tc>
          <w:tcPr>
            <w:tcW w:w="3057" w:type="dxa"/>
            <w:gridSpan w:val="2"/>
            <w:tcBorders>
              <w:top w:val="single" w:sz="4" w:space="0" w:color="auto"/>
            </w:tcBorders>
          </w:tcPr>
          <w:p w:rsidR="006351F3" w:rsidRDefault="006351F3" w:rsidP="00A72BA8">
            <w:pPr>
              <w:rPr>
                <w:rFonts w:ascii="Arial Narrow" w:hAnsi="Arial Narrow"/>
              </w:rPr>
            </w:pPr>
          </w:p>
          <w:p w:rsidR="00000388" w:rsidRPr="008129D9" w:rsidRDefault="00000388" w:rsidP="00A72BA8">
            <w:pPr>
              <w:rPr>
                <w:rFonts w:ascii="Arial Narrow" w:hAnsi="Arial Narrow"/>
              </w:rPr>
            </w:pPr>
            <w:r w:rsidRPr="008129D9">
              <w:rPr>
                <w:rFonts w:ascii="Arial Narrow" w:hAnsi="Arial Narrow"/>
              </w:rPr>
              <w:t>Eventi (conferenze, incontri, concerti, ecc.)</w:t>
            </w:r>
          </w:p>
        </w:tc>
        <w:tc>
          <w:tcPr>
            <w:tcW w:w="3959" w:type="dxa"/>
            <w:tcBorders>
              <w:top w:val="single" w:sz="4" w:space="0" w:color="auto"/>
            </w:tcBorders>
          </w:tcPr>
          <w:p w:rsidR="00000388" w:rsidRDefault="00000388" w:rsidP="00A72BA8">
            <w:pPr>
              <w:rPr>
                <w:rFonts w:ascii="Arial Narrow" w:hAnsi="Arial Narrow"/>
                <w:i/>
                <w:iCs/>
              </w:rPr>
            </w:pPr>
          </w:p>
          <w:p w:rsidR="006351F3" w:rsidRPr="006351F3" w:rsidRDefault="006351F3" w:rsidP="006351F3">
            <w:pPr>
              <w:jc w:val="center"/>
              <w:rPr>
                <w:rFonts w:ascii="Arial Narrow" w:hAnsi="Arial Narrow"/>
                <w:iCs/>
              </w:rPr>
            </w:pPr>
            <w:r w:rsidRPr="006351F3">
              <w:rPr>
                <w:rFonts w:ascii="Arial Narrow" w:hAnsi="Arial Narrow"/>
                <w:iCs/>
              </w:rPr>
              <w:t>SI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6351F3" w:rsidRDefault="006351F3" w:rsidP="00A72BA8">
            <w:pPr>
              <w:rPr>
                <w:rFonts w:ascii="Arial Narrow" w:hAnsi="Arial Narrow"/>
              </w:rPr>
            </w:pPr>
          </w:p>
          <w:p w:rsidR="00E97673" w:rsidRPr="00E97673" w:rsidRDefault="006351F3" w:rsidP="000B6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 organizzano</w:t>
            </w:r>
            <w:r w:rsidR="000B6D29">
              <w:rPr>
                <w:rFonts w:ascii="Arial Narrow" w:hAnsi="Arial Narrow"/>
              </w:rPr>
              <w:t xml:space="preserve"> </w:t>
            </w:r>
            <w:r w:rsidR="00D20BFD">
              <w:rPr>
                <w:rFonts w:ascii="Arial Narrow" w:hAnsi="Arial Narrow"/>
              </w:rPr>
              <w:t>annualmente c</w:t>
            </w:r>
            <w:r w:rsidRPr="00E97673">
              <w:rPr>
                <w:rFonts w:ascii="Arial Narrow" w:hAnsi="Arial Narrow"/>
              </w:rPr>
              <w:t xml:space="preserve">onferenze, con </w:t>
            </w:r>
            <w:r w:rsidR="00E97673" w:rsidRPr="00E97673">
              <w:rPr>
                <w:rFonts w:ascii="Arial Narrow" w:hAnsi="Arial Narrow"/>
              </w:rPr>
              <w:t xml:space="preserve">gli obiettivi di: </w:t>
            </w:r>
          </w:p>
          <w:p w:rsidR="00E97673" w:rsidRDefault="00E97673" w:rsidP="006351F3">
            <w:pPr>
              <w:rPr>
                <w:rFonts w:ascii="Arial Narrow" w:hAnsi="Arial Narrow"/>
              </w:rPr>
            </w:pPr>
          </w:p>
          <w:p w:rsidR="00E97673" w:rsidRDefault="00E97673" w:rsidP="006351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6351F3">
              <w:rPr>
                <w:rFonts w:ascii="Arial Narrow" w:hAnsi="Arial Narrow"/>
              </w:rPr>
              <w:t xml:space="preserve"> far “vivere” alla comunità </w:t>
            </w:r>
            <w:r w:rsidR="000B6D29">
              <w:rPr>
                <w:rFonts w:ascii="Arial Narrow" w:hAnsi="Arial Narrow"/>
              </w:rPr>
              <w:t xml:space="preserve">lucchese </w:t>
            </w:r>
            <w:r w:rsidR="006351F3">
              <w:rPr>
                <w:rFonts w:ascii="Arial Narrow" w:hAnsi="Arial Narrow"/>
              </w:rPr>
              <w:t xml:space="preserve">il museo come luogo di </w:t>
            </w:r>
            <w:r>
              <w:rPr>
                <w:rFonts w:ascii="Arial Narrow" w:hAnsi="Arial Narrow"/>
              </w:rPr>
              <w:t>incontro e di scambio culturale;</w:t>
            </w:r>
          </w:p>
          <w:p w:rsidR="00E97673" w:rsidRPr="000B6D29" w:rsidRDefault="00E97673" w:rsidP="006351F3">
            <w:pPr>
              <w:rPr>
                <w:rFonts w:ascii="Arial Narrow" w:hAnsi="Arial Narrow"/>
              </w:rPr>
            </w:pPr>
            <w:r w:rsidRPr="000B6D29">
              <w:rPr>
                <w:rFonts w:ascii="Arial Narrow" w:hAnsi="Arial Narrow"/>
              </w:rPr>
              <w:t xml:space="preserve">- </w:t>
            </w:r>
            <w:r w:rsidRPr="000B6D29">
              <w:rPr>
                <w:rFonts w:ascii="Arial Narrow" w:hAnsi="Arial Narrow" w:cs="Arial"/>
              </w:rPr>
              <w:t>far conosce</w:t>
            </w:r>
            <w:r w:rsidR="000B6D29">
              <w:rPr>
                <w:rFonts w:ascii="Arial Narrow" w:hAnsi="Arial Narrow" w:cs="Arial"/>
              </w:rPr>
              <w:t>re al pubblico le attività dei M</w:t>
            </w:r>
            <w:r w:rsidRPr="000B6D29">
              <w:rPr>
                <w:rFonts w:ascii="Arial Narrow" w:hAnsi="Arial Narrow" w:cs="Arial"/>
              </w:rPr>
              <w:t>usei, quali entità dinamiche, che non si limitano all’attività di conservazione ed esposizione di opere d’arte, ma che costituiscono terreno di ricerca e di studio costantemente in divenire.</w:t>
            </w:r>
          </w:p>
          <w:p w:rsidR="00E97673" w:rsidRDefault="00E97673" w:rsidP="006351F3">
            <w:pPr>
              <w:rPr>
                <w:rFonts w:ascii="Arial Narrow" w:hAnsi="Arial Narrow"/>
              </w:rPr>
            </w:pPr>
          </w:p>
          <w:p w:rsidR="006351F3" w:rsidRDefault="00550366" w:rsidP="00E813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Riepilogo conferenze nel biennio: </w:t>
            </w:r>
            <w:r w:rsidR="000B6D29" w:rsidRPr="00864B97">
              <w:rPr>
                <w:rFonts w:ascii="Arial Narrow" w:hAnsi="Arial Narrow"/>
              </w:rPr>
              <w:t xml:space="preserve">almeno </w:t>
            </w:r>
            <w:r w:rsidR="006351F3" w:rsidRPr="00864B97">
              <w:rPr>
                <w:rFonts w:ascii="Arial Narrow" w:hAnsi="Arial Narrow"/>
              </w:rPr>
              <w:t>5</w:t>
            </w:r>
            <w:r w:rsidR="006351F3">
              <w:rPr>
                <w:rFonts w:ascii="Arial Narrow" w:hAnsi="Arial Narrow"/>
              </w:rPr>
              <w:t xml:space="preserve">  conferenze l’anno,  in occasione di restauri, nuove acquisizioni e inaugurazioni di mostre in museo.</w:t>
            </w:r>
          </w:p>
          <w:p w:rsidR="00E81320" w:rsidRPr="008129D9" w:rsidRDefault="00E81320" w:rsidP="00E81320">
            <w:pPr>
              <w:rPr>
                <w:rFonts w:ascii="Arial Narrow" w:hAnsi="Arial Narrow"/>
              </w:rPr>
            </w:pPr>
          </w:p>
        </w:tc>
      </w:tr>
      <w:tr w:rsidR="00000388" w:rsidRPr="008129D9" w:rsidTr="00E010A0">
        <w:tc>
          <w:tcPr>
            <w:tcW w:w="3057" w:type="dxa"/>
            <w:gridSpan w:val="2"/>
            <w:tcBorders>
              <w:top w:val="single" w:sz="4" w:space="0" w:color="auto"/>
            </w:tcBorders>
          </w:tcPr>
          <w:p w:rsidR="00E324CE" w:rsidRDefault="00E324CE" w:rsidP="00A72BA8">
            <w:pPr>
              <w:rPr>
                <w:rFonts w:ascii="Arial Narrow" w:hAnsi="Arial Narrow"/>
              </w:rPr>
            </w:pPr>
          </w:p>
          <w:p w:rsidR="00000388" w:rsidRPr="008129D9" w:rsidRDefault="00000388" w:rsidP="00A72BA8">
            <w:pPr>
              <w:rPr>
                <w:rFonts w:ascii="Arial Narrow" w:hAnsi="Arial Narrow"/>
              </w:rPr>
            </w:pPr>
            <w:r w:rsidRPr="008129D9">
              <w:rPr>
                <w:rFonts w:ascii="Arial Narrow" w:hAnsi="Arial Narrow"/>
              </w:rPr>
              <w:t>Pubblicazioni (cataloghi, letteratura scientifica, ecc.)</w:t>
            </w:r>
          </w:p>
        </w:tc>
        <w:tc>
          <w:tcPr>
            <w:tcW w:w="3959" w:type="dxa"/>
            <w:tcBorders>
              <w:top w:val="single" w:sz="4" w:space="0" w:color="auto"/>
            </w:tcBorders>
          </w:tcPr>
          <w:p w:rsidR="00E324CE" w:rsidRDefault="00E324CE" w:rsidP="006351F3">
            <w:pPr>
              <w:jc w:val="center"/>
              <w:rPr>
                <w:rFonts w:ascii="Arial Narrow" w:hAnsi="Arial Narrow"/>
                <w:iCs/>
              </w:rPr>
            </w:pPr>
          </w:p>
          <w:p w:rsidR="00000388" w:rsidRPr="006351F3" w:rsidRDefault="006351F3" w:rsidP="006351F3">
            <w:pPr>
              <w:jc w:val="center"/>
              <w:rPr>
                <w:rFonts w:ascii="Arial Narrow" w:hAnsi="Arial Narrow"/>
                <w:iCs/>
              </w:rPr>
            </w:pPr>
            <w:r w:rsidRPr="006351F3">
              <w:rPr>
                <w:rFonts w:ascii="Arial Narrow" w:hAnsi="Arial Narrow"/>
                <w:iCs/>
              </w:rPr>
              <w:t>SI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000388" w:rsidRDefault="00000388" w:rsidP="00A72BA8">
            <w:pPr>
              <w:rPr>
                <w:rFonts w:ascii="Arial Narrow" w:hAnsi="Arial Narrow"/>
              </w:rPr>
            </w:pPr>
          </w:p>
          <w:p w:rsidR="006351F3" w:rsidRPr="00864B97" w:rsidRDefault="00E324CE" w:rsidP="00E324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Depliant</w:t>
            </w:r>
            <w:r w:rsidR="0061592D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brochure</w:t>
            </w:r>
            <w:r w:rsidR="0061592D">
              <w:rPr>
                <w:rFonts w:ascii="Arial Narrow" w:hAnsi="Arial Narrow"/>
              </w:rPr>
              <w:t xml:space="preserve">, cataloghi a stampa </w:t>
            </w:r>
            <w:r>
              <w:rPr>
                <w:rFonts w:ascii="Arial Narrow" w:hAnsi="Arial Narrow"/>
              </w:rPr>
              <w:t xml:space="preserve"> in occasione degli eventi espositivi </w:t>
            </w:r>
            <w:r w:rsidRPr="00864B97">
              <w:rPr>
                <w:rFonts w:ascii="Arial Narrow" w:hAnsi="Arial Narrow"/>
              </w:rPr>
              <w:t>(circa n° 1000</w:t>
            </w:r>
            <w:r w:rsidR="005843A5" w:rsidRPr="00864B97">
              <w:rPr>
                <w:rFonts w:ascii="Arial Narrow" w:hAnsi="Arial Narrow"/>
              </w:rPr>
              <w:t xml:space="preserve"> ogni anno)</w:t>
            </w:r>
            <w:r w:rsidRPr="00864B97">
              <w:rPr>
                <w:rFonts w:ascii="Arial Narrow" w:hAnsi="Arial Narrow"/>
              </w:rPr>
              <w:t>.</w:t>
            </w:r>
            <w:r w:rsidR="006351F3" w:rsidRPr="00864B97">
              <w:rPr>
                <w:rFonts w:ascii="Arial Narrow" w:hAnsi="Arial Narrow"/>
              </w:rPr>
              <w:t xml:space="preserve"> </w:t>
            </w:r>
          </w:p>
          <w:p w:rsidR="00E324CE" w:rsidRPr="008129D9" w:rsidRDefault="00E324CE" w:rsidP="00E324CE">
            <w:pPr>
              <w:rPr>
                <w:rFonts w:ascii="Arial Narrow" w:hAnsi="Arial Narrow"/>
              </w:rPr>
            </w:pPr>
          </w:p>
        </w:tc>
      </w:tr>
      <w:tr w:rsidR="00000388" w:rsidRPr="008129D9" w:rsidTr="00E010A0">
        <w:tc>
          <w:tcPr>
            <w:tcW w:w="3057" w:type="dxa"/>
            <w:gridSpan w:val="2"/>
            <w:tcBorders>
              <w:top w:val="single" w:sz="4" w:space="0" w:color="auto"/>
            </w:tcBorders>
          </w:tcPr>
          <w:p w:rsidR="00E324CE" w:rsidRDefault="00E324CE" w:rsidP="00A72BA8">
            <w:pPr>
              <w:rPr>
                <w:rFonts w:ascii="Arial Narrow" w:hAnsi="Arial Narrow"/>
              </w:rPr>
            </w:pPr>
          </w:p>
          <w:p w:rsidR="00000388" w:rsidRPr="008129D9" w:rsidRDefault="00000388" w:rsidP="00A72BA8">
            <w:pPr>
              <w:rPr>
                <w:rFonts w:ascii="Arial Narrow" w:hAnsi="Arial Narrow"/>
              </w:rPr>
            </w:pPr>
            <w:r w:rsidRPr="008129D9">
              <w:rPr>
                <w:rFonts w:ascii="Arial Narrow" w:hAnsi="Arial Narrow"/>
              </w:rPr>
              <w:t>Diffusione delle attività/iniziative</w:t>
            </w:r>
          </w:p>
        </w:tc>
        <w:tc>
          <w:tcPr>
            <w:tcW w:w="3959" w:type="dxa"/>
            <w:tcBorders>
              <w:top w:val="single" w:sz="4" w:space="0" w:color="auto"/>
            </w:tcBorders>
          </w:tcPr>
          <w:p w:rsidR="00000388" w:rsidRDefault="00E324CE" w:rsidP="00A72BA8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 </w:t>
            </w:r>
          </w:p>
          <w:p w:rsidR="00E324CE" w:rsidRPr="00E324CE" w:rsidRDefault="00E324CE" w:rsidP="00E324CE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SI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E324CE" w:rsidRDefault="00E324CE" w:rsidP="00A72BA8">
            <w:pPr>
              <w:rPr>
                <w:rFonts w:ascii="Arial Narrow" w:hAnsi="Arial Narrow"/>
              </w:rPr>
            </w:pPr>
          </w:p>
          <w:p w:rsidR="00E324CE" w:rsidRDefault="00E324CE" w:rsidP="00A72B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Promozione delle iniziative a cura del personale interno, tramite:</w:t>
            </w:r>
          </w:p>
          <w:p w:rsidR="00E324CE" w:rsidRDefault="00E324CE" w:rsidP="00A72B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quotidiani cartacei locali</w:t>
            </w:r>
          </w:p>
          <w:p w:rsidR="00E324CE" w:rsidRDefault="00E324CE" w:rsidP="00A72B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quotidiani on </w:t>
            </w:r>
            <w:proofErr w:type="spellStart"/>
            <w:r>
              <w:rPr>
                <w:rFonts w:ascii="Arial Narrow" w:hAnsi="Arial Narrow"/>
              </w:rPr>
              <w:t>line</w:t>
            </w:r>
            <w:proofErr w:type="spellEnd"/>
            <w:r>
              <w:rPr>
                <w:rFonts w:ascii="Arial Narrow" w:hAnsi="Arial Narrow"/>
              </w:rPr>
              <w:t xml:space="preserve"> locali e nazionali</w:t>
            </w:r>
          </w:p>
          <w:p w:rsidR="00E324CE" w:rsidRDefault="00E324CE" w:rsidP="00A72B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brochure e riviste diffuse sul territorio</w:t>
            </w:r>
          </w:p>
          <w:p w:rsidR="00E324CE" w:rsidRDefault="00E324CE" w:rsidP="00A72B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cartellonistica</w:t>
            </w:r>
          </w:p>
          <w:p w:rsidR="00E324CE" w:rsidRPr="00E27644" w:rsidRDefault="00E324CE" w:rsidP="00E27644">
            <w:pPr>
              <w:pStyle w:val="Pidipagina"/>
              <w:tabs>
                <w:tab w:val="left" w:pos="708"/>
              </w:tabs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</w:rPr>
              <w:t xml:space="preserve">- </w:t>
            </w:r>
            <w:proofErr w:type="spellStart"/>
            <w:r w:rsidR="00E27644">
              <w:rPr>
                <w:rFonts w:ascii="Arial Narrow" w:hAnsi="Arial Narrow"/>
              </w:rPr>
              <w:t>facebook</w:t>
            </w:r>
            <w:proofErr w:type="spellEnd"/>
            <w:r w:rsidR="00E27644">
              <w:rPr>
                <w:rFonts w:ascii="Arial Narrow" w:hAnsi="Arial Narrow"/>
              </w:rPr>
              <w:t xml:space="preserve"> </w:t>
            </w:r>
            <w:r w:rsidR="00E27644" w:rsidRPr="00C26C7B">
              <w:rPr>
                <w:rFonts w:ascii="Arial Narrow" w:hAnsi="Arial Narrow"/>
                <w:iCs/>
              </w:rPr>
              <w:t xml:space="preserve"> </w:t>
            </w:r>
            <w:proofErr w:type="spellStart"/>
            <w:r w:rsidR="00E27644" w:rsidRPr="00C26C7B">
              <w:rPr>
                <w:rFonts w:ascii="Arial Narrow" w:hAnsi="Arial Narrow"/>
                <w:iCs/>
              </w:rPr>
              <w:t>Twitter</w:t>
            </w:r>
            <w:proofErr w:type="spellEnd"/>
          </w:p>
          <w:p w:rsidR="00E324CE" w:rsidRDefault="00E324CE" w:rsidP="00A72B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mailing </w:t>
            </w:r>
            <w:proofErr w:type="spellStart"/>
            <w:r>
              <w:rPr>
                <w:rFonts w:ascii="Arial Narrow" w:hAnsi="Arial Narrow"/>
              </w:rPr>
              <w:t>list</w:t>
            </w:r>
            <w:proofErr w:type="spellEnd"/>
          </w:p>
          <w:p w:rsidR="00E324CE" w:rsidRDefault="00E324CE" w:rsidP="00A72B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depliant distribuiti sul territorio</w:t>
            </w:r>
          </w:p>
          <w:p w:rsidR="00000388" w:rsidRPr="008129D9" w:rsidRDefault="00000388" w:rsidP="00AA3B9F">
            <w:pPr>
              <w:rPr>
                <w:rFonts w:ascii="Arial Narrow" w:hAnsi="Arial Narrow"/>
              </w:rPr>
            </w:pPr>
          </w:p>
        </w:tc>
      </w:tr>
      <w:tr w:rsidR="00000388" w:rsidRPr="008129D9" w:rsidTr="00E010A0">
        <w:tc>
          <w:tcPr>
            <w:tcW w:w="3057" w:type="dxa"/>
            <w:gridSpan w:val="2"/>
            <w:tcBorders>
              <w:top w:val="single" w:sz="4" w:space="0" w:color="auto"/>
            </w:tcBorders>
          </w:tcPr>
          <w:p w:rsidR="00E324CE" w:rsidRDefault="00E324CE" w:rsidP="00A72BA8">
            <w:pPr>
              <w:rPr>
                <w:rFonts w:ascii="Arial Narrow" w:hAnsi="Arial Narrow"/>
              </w:rPr>
            </w:pPr>
          </w:p>
          <w:p w:rsidR="00000388" w:rsidRPr="008129D9" w:rsidRDefault="00000388" w:rsidP="00A72BA8">
            <w:pPr>
              <w:rPr>
                <w:rFonts w:ascii="Arial Narrow" w:hAnsi="Arial Narrow"/>
              </w:rPr>
            </w:pPr>
            <w:r w:rsidRPr="008129D9">
              <w:rPr>
                <w:rFonts w:ascii="Arial Narrow" w:hAnsi="Arial Narrow"/>
              </w:rPr>
              <w:t>Gestione di risorse aggiuntive</w:t>
            </w:r>
          </w:p>
        </w:tc>
        <w:tc>
          <w:tcPr>
            <w:tcW w:w="3959" w:type="dxa"/>
            <w:tcBorders>
              <w:top w:val="single" w:sz="4" w:space="0" w:color="auto"/>
            </w:tcBorders>
          </w:tcPr>
          <w:p w:rsidR="00E324CE" w:rsidRDefault="00E324CE" w:rsidP="00A72BA8">
            <w:pPr>
              <w:rPr>
                <w:rFonts w:ascii="Arial Narrow" w:hAnsi="Arial Narrow"/>
                <w:i/>
              </w:rPr>
            </w:pPr>
          </w:p>
          <w:p w:rsidR="00000388" w:rsidRPr="00E324CE" w:rsidRDefault="00E324CE" w:rsidP="00E324CE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SI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000388" w:rsidRDefault="00000388" w:rsidP="00E324CE">
            <w:pPr>
              <w:ind w:left="110"/>
              <w:rPr>
                <w:rFonts w:ascii="Arial Narrow" w:hAnsi="Arial Narrow"/>
              </w:rPr>
            </w:pPr>
          </w:p>
          <w:p w:rsidR="00E324CE" w:rsidRDefault="00864B97" w:rsidP="00E324CE">
            <w:pPr>
              <w:ind w:left="1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882D8B">
              <w:rPr>
                <w:rFonts w:ascii="Arial Narrow" w:hAnsi="Arial Narrow"/>
              </w:rPr>
              <w:t xml:space="preserve">ponsorizzazione da parte delle fondazioni bancarie locali (FCRL e </w:t>
            </w:r>
            <w:proofErr w:type="spellStart"/>
            <w:r w:rsidR="00882D8B">
              <w:rPr>
                <w:rFonts w:ascii="Arial Narrow" w:hAnsi="Arial Narrow"/>
              </w:rPr>
              <w:t>FBdM</w:t>
            </w:r>
            <w:proofErr w:type="spellEnd"/>
            <w:r w:rsidR="00882D8B">
              <w:rPr>
                <w:rFonts w:ascii="Arial Narrow" w:hAnsi="Arial Narrow"/>
              </w:rPr>
              <w:t>)</w:t>
            </w:r>
          </w:p>
          <w:p w:rsidR="00882D8B" w:rsidRDefault="00882D8B" w:rsidP="00E324CE">
            <w:pPr>
              <w:ind w:left="1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partnership con musei e istituti culturali</w:t>
            </w:r>
          </w:p>
          <w:p w:rsidR="00E324CE" w:rsidRPr="008129D9" w:rsidRDefault="00E324CE" w:rsidP="00E324CE">
            <w:pPr>
              <w:ind w:left="110"/>
              <w:rPr>
                <w:rFonts w:ascii="Arial Narrow" w:hAnsi="Arial Narrow"/>
              </w:rPr>
            </w:pPr>
          </w:p>
        </w:tc>
      </w:tr>
      <w:tr w:rsidR="00000388" w:rsidRPr="008129D9" w:rsidTr="00E010A0">
        <w:tc>
          <w:tcPr>
            <w:tcW w:w="3057" w:type="dxa"/>
            <w:gridSpan w:val="2"/>
          </w:tcPr>
          <w:p w:rsidR="00E324CE" w:rsidRDefault="00E324CE" w:rsidP="00A72BA8">
            <w:pPr>
              <w:rPr>
                <w:rFonts w:ascii="Arial Narrow" w:hAnsi="Arial Narrow"/>
              </w:rPr>
            </w:pPr>
          </w:p>
          <w:p w:rsidR="00000388" w:rsidRPr="008129D9" w:rsidRDefault="00000388" w:rsidP="00A72BA8">
            <w:pPr>
              <w:rPr>
                <w:rFonts w:ascii="Arial Narrow" w:hAnsi="Arial Narrow"/>
              </w:rPr>
            </w:pPr>
            <w:r w:rsidRPr="008129D9">
              <w:rPr>
                <w:rFonts w:ascii="Arial Narrow" w:hAnsi="Arial Narrow"/>
              </w:rPr>
              <w:t>Affitto degli spazi</w:t>
            </w:r>
          </w:p>
        </w:tc>
        <w:tc>
          <w:tcPr>
            <w:tcW w:w="3959" w:type="dxa"/>
          </w:tcPr>
          <w:p w:rsidR="00E324CE" w:rsidRDefault="00E324CE" w:rsidP="00A72BA8">
            <w:pPr>
              <w:rPr>
                <w:rFonts w:ascii="Arial Narrow" w:hAnsi="Arial Narrow"/>
                <w:i/>
              </w:rPr>
            </w:pPr>
          </w:p>
          <w:p w:rsidR="00000388" w:rsidRDefault="001E3BC3" w:rsidP="00E324CE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NO</w:t>
            </w:r>
          </w:p>
          <w:p w:rsidR="006B6252" w:rsidRPr="00E324CE" w:rsidRDefault="006B6252" w:rsidP="00E324CE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4117" w:type="dxa"/>
          </w:tcPr>
          <w:p w:rsidR="00E324CE" w:rsidRDefault="00E324CE" w:rsidP="00A72BA8">
            <w:pPr>
              <w:rPr>
                <w:rFonts w:ascii="Arial Narrow" w:hAnsi="Arial Narrow"/>
              </w:rPr>
            </w:pPr>
          </w:p>
          <w:p w:rsidR="005716E2" w:rsidRPr="008129D9" w:rsidRDefault="005716E2" w:rsidP="005716E2">
            <w:pPr>
              <w:rPr>
                <w:rFonts w:ascii="Arial Narrow" w:hAnsi="Arial Narrow"/>
              </w:rPr>
            </w:pPr>
          </w:p>
        </w:tc>
      </w:tr>
      <w:tr w:rsidR="00000388" w:rsidRPr="008129D9" w:rsidTr="00E010A0">
        <w:tc>
          <w:tcPr>
            <w:tcW w:w="305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5716E2" w:rsidRDefault="005716E2" w:rsidP="00A72BA8">
            <w:pPr>
              <w:rPr>
                <w:rFonts w:ascii="Arial Narrow" w:hAnsi="Arial Narrow"/>
              </w:rPr>
            </w:pPr>
          </w:p>
          <w:p w:rsidR="00000388" w:rsidRPr="008129D9" w:rsidRDefault="00000388" w:rsidP="00A72BA8">
            <w:pPr>
              <w:rPr>
                <w:rFonts w:ascii="Arial Narrow" w:hAnsi="Arial Narrow"/>
              </w:rPr>
            </w:pPr>
            <w:r w:rsidRPr="008129D9">
              <w:rPr>
                <w:rFonts w:ascii="Arial Narrow" w:hAnsi="Arial Narrow"/>
              </w:rPr>
              <w:t>Altro</w:t>
            </w:r>
          </w:p>
          <w:p w:rsidR="00000388" w:rsidRPr="008129D9" w:rsidRDefault="00000388" w:rsidP="00A72BA8">
            <w:pPr>
              <w:rPr>
                <w:rFonts w:ascii="Arial Narrow" w:hAnsi="Arial Narrow"/>
              </w:rPr>
            </w:pPr>
          </w:p>
        </w:tc>
        <w:tc>
          <w:tcPr>
            <w:tcW w:w="3959" w:type="dxa"/>
            <w:tcBorders>
              <w:top w:val="single" w:sz="4" w:space="0" w:color="auto"/>
              <w:bottom w:val="double" w:sz="4" w:space="0" w:color="auto"/>
            </w:tcBorders>
          </w:tcPr>
          <w:p w:rsidR="005716E2" w:rsidRDefault="005716E2" w:rsidP="005716E2">
            <w:pPr>
              <w:jc w:val="center"/>
              <w:rPr>
                <w:rFonts w:ascii="Arial Narrow" w:hAnsi="Arial Narrow"/>
              </w:rPr>
            </w:pPr>
          </w:p>
          <w:p w:rsidR="00000388" w:rsidRPr="005716E2" w:rsidRDefault="005716E2" w:rsidP="005716E2">
            <w:pPr>
              <w:jc w:val="center"/>
              <w:rPr>
                <w:rFonts w:ascii="Arial Narrow" w:hAnsi="Arial Narrow"/>
              </w:rPr>
            </w:pPr>
            <w:r w:rsidRPr="005716E2">
              <w:rPr>
                <w:rFonts w:ascii="Arial Narrow" w:hAnsi="Arial Narrow"/>
              </w:rPr>
              <w:t>SI</w:t>
            </w:r>
          </w:p>
        </w:tc>
        <w:tc>
          <w:tcPr>
            <w:tcW w:w="4117" w:type="dxa"/>
            <w:tcBorders>
              <w:top w:val="single" w:sz="4" w:space="0" w:color="auto"/>
              <w:bottom w:val="double" w:sz="4" w:space="0" w:color="auto"/>
            </w:tcBorders>
          </w:tcPr>
          <w:p w:rsidR="005716E2" w:rsidRDefault="005716E2" w:rsidP="005716E2">
            <w:pPr>
              <w:rPr>
                <w:rFonts w:ascii="Arial Narrow" w:hAnsi="Arial Narrow"/>
              </w:rPr>
            </w:pPr>
          </w:p>
          <w:p w:rsidR="005716E2" w:rsidRDefault="005716E2" w:rsidP="005716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 giardini e i loggiati esterni dei Musei nazionali sono talvolta concessi in uso per presentazioni di libri, cene, concerti e danza, senza fini di lucro , </w:t>
            </w:r>
            <w:r w:rsidR="00C2671C">
              <w:rPr>
                <w:rFonts w:ascii="Arial Narrow" w:hAnsi="Arial Narrow"/>
              </w:rPr>
              <w:t xml:space="preserve">a cura di istituzioni esterne  </w:t>
            </w: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Crocerossa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Lyons</w:t>
            </w:r>
            <w:proofErr w:type="spellEnd"/>
            <w:r>
              <w:rPr>
                <w:rFonts w:ascii="Arial Narrow" w:hAnsi="Arial Narrow"/>
              </w:rPr>
              <w:t>, Fondazioni, Camera di Commercio,</w:t>
            </w:r>
            <w:r w:rsidR="00C2671C">
              <w:rPr>
                <w:rFonts w:ascii="Arial Narrow" w:hAnsi="Arial Narrow"/>
              </w:rPr>
              <w:t xml:space="preserve"> </w:t>
            </w:r>
            <w:proofErr w:type="spellStart"/>
            <w:r w:rsidR="00C2671C">
              <w:rPr>
                <w:rFonts w:ascii="Arial Narrow" w:hAnsi="Arial Narrow"/>
              </w:rPr>
              <w:t>Assoindustria</w:t>
            </w:r>
            <w:proofErr w:type="spellEnd"/>
            <w:r w:rsidR="00C2671C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 xml:space="preserve"> ecc.)</w:t>
            </w:r>
          </w:p>
          <w:p w:rsidR="00000388" w:rsidRPr="008129D9" w:rsidRDefault="00000388" w:rsidP="00A72BA8">
            <w:pPr>
              <w:rPr>
                <w:rFonts w:ascii="Arial Narrow" w:hAnsi="Arial Narrow"/>
              </w:rPr>
            </w:pPr>
          </w:p>
        </w:tc>
      </w:tr>
      <w:tr w:rsidR="0034003E" w:rsidRPr="00586CBA" w:rsidTr="00E010A0">
        <w:tc>
          <w:tcPr>
            <w:tcW w:w="11133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003E" w:rsidRPr="00586CBA" w:rsidRDefault="0034003E" w:rsidP="00574FD9">
            <w:pPr>
              <w:pStyle w:val="Titolo2"/>
              <w:jc w:val="left"/>
              <w:rPr>
                <w:i w:val="0"/>
                <w:iCs w:val="0"/>
                <w:smallCaps/>
              </w:rPr>
            </w:pPr>
          </w:p>
          <w:p w:rsidR="0034003E" w:rsidRPr="00586CBA" w:rsidRDefault="0034003E" w:rsidP="00574FD9">
            <w:pPr>
              <w:pStyle w:val="Titolo2"/>
              <w:jc w:val="left"/>
              <w:rPr>
                <w:i w:val="0"/>
                <w:iCs w:val="0"/>
                <w:smallCaps/>
              </w:rPr>
            </w:pPr>
            <w:r w:rsidRPr="00586CBA">
              <w:rPr>
                <w:i w:val="0"/>
                <w:iCs w:val="0"/>
                <w:smallCaps/>
              </w:rPr>
              <w:t>Educazione e didattica</w:t>
            </w:r>
          </w:p>
          <w:p w:rsidR="0034003E" w:rsidRPr="00586CBA" w:rsidRDefault="0034003E" w:rsidP="00574FD9"/>
        </w:tc>
      </w:tr>
      <w:tr w:rsidR="0034003E" w:rsidRPr="00586CBA" w:rsidTr="00E010A0">
        <w:tc>
          <w:tcPr>
            <w:tcW w:w="11133" w:type="dxa"/>
            <w:gridSpan w:val="4"/>
            <w:tcBorders>
              <w:top w:val="double" w:sz="4" w:space="0" w:color="auto"/>
            </w:tcBorders>
          </w:tcPr>
          <w:p w:rsidR="0034003E" w:rsidRPr="00586CBA" w:rsidRDefault="0034003E" w:rsidP="00574FD9">
            <w:pPr>
              <w:pStyle w:val="Titolo5"/>
            </w:pPr>
          </w:p>
          <w:p w:rsidR="0034003E" w:rsidRPr="00586CBA" w:rsidRDefault="0034003E" w:rsidP="00574FD9">
            <w:pPr>
              <w:pStyle w:val="Titolo5"/>
            </w:pPr>
            <w:r w:rsidRPr="00586CBA">
              <w:t xml:space="preserve">Ampiezza </w:t>
            </w:r>
          </w:p>
          <w:p w:rsidR="0034003E" w:rsidRPr="00586CBA" w:rsidRDefault="0034003E" w:rsidP="00574FD9"/>
        </w:tc>
      </w:tr>
      <w:tr w:rsidR="006B6252" w:rsidRPr="00586CBA" w:rsidTr="00E010A0">
        <w:tc>
          <w:tcPr>
            <w:tcW w:w="3057" w:type="dxa"/>
            <w:gridSpan w:val="2"/>
            <w:tcBorders>
              <w:top w:val="single" w:sz="4" w:space="0" w:color="auto"/>
            </w:tcBorders>
          </w:tcPr>
          <w:p w:rsidR="006B6252" w:rsidRPr="002E5026" w:rsidRDefault="006B6252" w:rsidP="00574FD9">
            <w:pPr>
              <w:rPr>
                <w:rFonts w:ascii="Arial Narrow" w:hAnsi="Arial Narrow"/>
              </w:rPr>
            </w:pPr>
          </w:p>
          <w:p w:rsidR="006B6252" w:rsidRPr="002E5026" w:rsidRDefault="006B6252" w:rsidP="00574FD9">
            <w:pPr>
              <w:rPr>
                <w:rFonts w:ascii="Arial Narrow" w:hAnsi="Arial Narrow"/>
              </w:rPr>
            </w:pPr>
            <w:r w:rsidRPr="002E5026">
              <w:rPr>
                <w:rFonts w:ascii="Arial Narrow" w:hAnsi="Arial Narrow"/>
              </w:rPr>
              <w:t>Iniziative:</w:t>
            </w:r>
          </w:p>
        </w:tc>
        <w:tc>
          <w:tcPr>
            <w:tcW w:w="3959" w:type="dxa"/>
            <w:tcBorders>
              <w:top w:val="single" w:sz="4" w:space="0" w:color="auto"/>
            </w:tcBorders>
          </w:tcPr>
          <w:p w:rsidR="006B6252" w:rsidRPr="00586CBA" w:rsidRDefault="006B6252" w:rsidP="00574FD9">
            <w:pPr>
              <w:rPr>
                <w:i/>
                <w:iCs/>
              </w:rPr>
            </w:pP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6B6252" w:rsidRPr="006B6252" w:rsidRDefault="006B6252" w:rsidP="006B6252">
            <w:pPr>
              <w:rPr>
                <w:rFonts w:ascii="Arial Narrow" w:hAnsi="Arial Narrow"/>
                <w:iCs/>
              </w:rPr>
            </w:pPr>
          </w:p>
          <w:p w:rsidR="006B6252" w:rsidRPr="006B6252" w:rsidRDefault="006B6252" w:rsidP="006B6252">
            <w:pPr>
              <w:rPr>
                <w:rFonts w:ascii="Arial Narrow" w:hAnsi="Arial Narrow"/>
                <w:iCs/>
              </w:rPr>
            </w:pPr>
          </w:p>
        </w:tc>
      </w:tr>
      <w:tr w:rsidR="006B6252" w:rsidRPr="00586CBA" w:rsidTr="00E010A0">
        <w:tc>
          <w:tcPr>
            <w:tcW w:w="3057" w:type="dxa"/>
            <w:gridSpan w:val="2"/>
            <w:tcBorders>
              <w:top w:val="single" w:sz="4" w:space="0" w:color="auto"/>
            </w:tcBorders>
          </w:tcPr>
          <w:p w:rsidR="006B6252" w:rsidRPr="002E5026" w:rsidRDefault="006B6252" w:rsidP="0034003E">
            <w:pPr>
              <w:numPr>
                <w:ilvl w:val="0"/>
                <w:numId w:val="21"/>
              </w:numPr>
              <w:tabs>
                <w:tab w:val="clear" w:pos="720"/>
                <w:tab w:val="num" w:pos="110"/>
              </w:tabs>
              <w:ind w:left="110" w:hanging="110"/>
              <w:rPr>
                <w:rFonts w:ascii="Arial Narrow" w:hAnsi="Arial Narrow"/>
              </w:rPr>
            </w:pPr>
            <w:r w:rsidRPr="002E5026">
              <w:rPr>
                <w:rFonts w:ascii="Arial Narrow" w:hAnsi="Arial Narrow"/>
              </w:rPr>
              <w:t>visite e percorsi tematici</w:t>
            </w:r>
          </w:p>
          <w:p w:rsidR="006B6252" w:rsidRPr="002E5026" w:rsidRDefault="006B6252" w:rsidP="00574FD9">
            <w:pPr>
              <w:ind w:left="110" w:hanging="110"/>
              <w:rPr>
                <w:rFonts w:ascii="Arial Narrow" w:hAnsi="Arial Narrow"/>
              </w:rPr>
            </w:pPr>
          </w:p>
        </w:tc>
        <w:tc>
          <w:tcPr>
            <w:tcW w:w="3959" w:type="dxa"/>
            <w:tcBorders>
              <w:top w:val="single" w:sz="4" w:space="0" w:color="auto"/>
            </w:tcBorders>
          </w:tcPr>
          <w:p w:rsidR="006B6252" w:rsidRPr="006B6252" w:rsidRDefault="006B6252" w:rsidP="006B6252">
            <w:pPr>
              <w:pStyle w:val="Titolo6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6B6252">
              <w:rPr>
                <w:rFonts w:ascii="Times New Roman" w:hAnsi="Times New Roman"/>
                <w:i w:val="0"/>
                <w:color w:val="auto"/>
              </w:rPr>
              <w:t>SI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864B97" w:rsidRDefault="00864B97" w:rsidP="006B6252">
            <w:pPr>
              <w:rPr>
                <w:rFonts w:ascii="Arial Narrow" w:hAnsi="Arial Narrow"/>
                <w:iCs/>
              </w:rPr>
            </w:pPr>
          </w:p>
          <w:p w:rsidR="006B6252" w:rsidRPr="006B6252" w:rsidRDefault="006B6252" w:rsidP="006B6252">
            <w:pPr>
              <w:rPr>
                <w:rFonts w:ascii="Arial Narrow" w:hAnsi="Arial Narrow"/>
                <w:iCs/>
              </w:rPr>
            </w:pPr>
            <w:r w:rsidRPr="006B6252">
              <w:rPr>
                <w:rFonts w:ascii="Arial Narrow" w:hAnsi="Arial Narrow"/>
                <w:iCs/>
              </w:rPr>
              <w:t>Percorsi didattici per le scuole di ogni ordine e grado.</w:t>
            </w:r>
          </w:p>
          <w:p w:rsidR="006B6252" w:rsidRPr="00586CBA" w:rsidRDefault="006B6252" w:rsidP="00574FD9"/>
        </w:tc>
      </w:tr>
      <w:tr w:rsidR="006B6252" w:rsidRPr="00586CBA" w:rsidTr="00E010A0">
        <w:tc>
          <w:tcPr>
            <w:tcW w:w="3057" w:type="dxa"/>
            <w:gridSpan w:val="2"/>
            <w:tcBorders>
              <w:top w:val="single" w:sz="4" w:space="0" w:color="auto"/>
            </w:tcBorders>
          </w:tcPr>
          <w:p w:rsidR="006B6252" w:rsidRPr="002E5026" w:rsidRDefault="006B6252" w:rsidP="0034003E">
            <w:pPr>
              <w:numPr>
                <w:ilvl w:val="0"/>
                <w:numId w:val="21"/>
              </w:numPr>
              <w:tabs>
                <w:tab w:val="clear" w:pos="720"/>
                <w:tab w:val="num" w:pos="110"/>
              </w:tabs>
              <w:ind w:left="110" w:hanging="110"/>
              <w:rPr>
                <w:rFonts w:ascii="Arial Narrow" w:hAnsi="Arial Narrow"/>
              </w:rPr>
            </w:pPr>
            <w:r w:rsidRPr="002E5026">
              <w:rPr>
                <w:rFonts w:ascii="Arial Narrow" w:hAnsi="Arial Narrow"/>
              </w:rPr>
              <w:lastRenderedPageBreak/>
              <w:t>laboratori artistici e di animazione</w:t>
            </w:r>
          </w:p>
        </w:tc>
        <w:tc>
          <w:tcPr>
            <w:tcW w:w="3959" w:type="dxa"/>
            <w:tcBorders>
              <w:top w:val="single" w:sz="4" w:space="0" w:color="auto"/>
            </w:tcBorders>
          </w:tcPr>
          <w:p w:rsidR="006B6252" w:rsidRPr="006B6252" w:rsidRDefault="006B6252" w:rsidP="006B6252">
            <w:pPr>
              <w:jc w:val="center"/>
            </w:pPr>
            <w:r w:rsidRPr="006B6252">
              <w:t>NO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6B6252" w:rsidRPr="00586CBA" w:rsidRDefault="006B6252" w:rsidP="00574FD9"/>
        </w:tc>
      </w:tr>
      <w:tr w:rsidR="006B6252" w:rsidRPr="00586CBA" w:rsidTr="00E010A0">
        <w:tc>
          <w:tcPr>
            <w:tcW w:w="3057" w:type="dxa"/>
            <w:gridSpan w:val="2"/>
            <w:tcBorders>
              <w:top w:val="single" w:sz="4" w:space="0" w:color="auto"/>
            </w:tcBorders>
          </w:tcPr>
          <w:p w:rsidR="006B6252" w:rsidRPr="002E5026" w:rsidRDefault="006B6252" w:rsidP="0034003E">
            <w:pPr>
              <w:numPr>
                <w:ilvl w:val="0"/>
                <w:numId w:val="21"/>
              </w:numPr>
              <w:tabs>
                <w:tab w:val="clear" w:pos="720"/>
                <w:tab w:val="num" w:pos="110"/>
              </w:tabs>
              <w:ind w:left="110" w:hanging="110"/>
              <w:rPr>
                <w:rFonts w:ascii="Arial Narrow" w:hAnsi="Arial Narrow"/>
              </w:rPr>
            </w:pPr>
            <w:r w:rsidRPr="002E5026">
              <w:rPr>
                <w:rFonts w:ascii="Arial Narrow" w:hAnsi="Arial Narrow"/>
              </w:rPr>
              <w:t>corsi di formazione per docenti scolastici</w:t>
            </w:r>
          </w:p>
        </w:tc>
        <w:tc>
          <w:tcPr>
            <w:tcW w:w="3959" w:type="dxa"/>
            <w:tcBorders>
              <w:top w:val="single" w:sz="4" w:space="0" w:color="auto"/>
            </w:tcBorders>
          </w:tcPr>
          <w:p w:rsidR="006B6252" w:rsidRPr="006B6252" w:rsidRDefault="006B6252" w:rsidP="006B6252">
            <w:pPr>
              <w:jc w:val="center"/>
            </w:pPr>
            <w:r w:rsidRPr="006B6252">
              <w:t>NO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6B6252" w:rsidRPr="00586CBA" w:rsidRDefault="006B6252" w:rsidP="00574FD9"/>
        </w:tc>
      </w:tr>
      <w:tr w:rsidR="006B6252" w:rsidRPr="00586CBA" w:rsidTr="00E010A0">
        <w:tc>
          <w:tcPr>
            <w:tcW w:w="3057" w:type="dxa"/>
            <w:gridSpan w:val="2"/>
            <w:tcBorders>
              <w:top w:val="single" w:sz="4" w:space="0" w:color="auto"/>
            </w:tcBorders>
          </w:tcPr>
          <w:p w:rsidR="006B6252" w:rsidRPr="002E5026" w:rsidRDefault="006B6252" w:rsidP="0034003E">
            <w:pPr>
              <w:numPr>
                <w:ilvl w:val="0"/>
                <w:numId w:val="21"/>
              </w:numPr>
              <w:tabs>
                <w:tab w:val="clear" w:pos="720"/>
                <w:tab w:val="num" w:pos="110"/>
              </w:tabs>
              <w:ind w:left="110" w:hanging="110"/>
              <w:rPr>
                <w:rFonts w:ascii="Arial Narrow" w:hAnsi="Arial Narrow"/>
              </w:rPr>
            </w:pPr>
            <w:r w:rsidRPr="002E5026">
              <w:rPr>
                <w:rFonts w:ascii="Arial Narrow" w:hAnsi="Arial Narrow"/>
              </w:rPr>
              <w:t>corsi di formazione per operatori didattici</w:t>
            </w:r>
          </w:p>
        </w:tc>
        <w:tc>
          <w:tcPr>
            <w:tcW w:w="3959" w:type="dxa"/>
            <w:tcBorders>
              <w:top w:val="single" w:sz="4" w:space="0" w:color="auto"/>
            </w:tcBorders>
          </w:tcPr>
          <w:p w:rsidR="006B6252" w:rsidRPr="006B6252" w:rsidRDefault="006B6252" w:rsidP="006B6252">
            <w:pPr>
              <w:jc w:val="center"/>
            </w:pPr>
            <w:r w:rsidRPr="006B6252">
              <w:t>NO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6B6252" w:rsidRPr="00586CBA" w:rsidRDefault="006B6252" w:rsidP="00574FD9"/>
        </w:tc>
      </w:tr>
      <w:tr w:rsidR="006B6252" w:rsidRPr="00586CBA" w:rsidTr="00E010A0">
        <w:tc>
          <w:tcPr>
            <w:tcW w:w="3057" w:type="dxa"/>
            <w:gridSpan w:val="2"/>
            <w:tcBorders>
              <w:top w:val="single" w:sz="4" w:space="0" w:color="auto"/>
            </w:tcBorders>
          </w:tcPr>
          <w:p w:rsidR="006B6252" w:rsidRPr="002E5026" w:rsidRDefault="006B6252" w:rsidP="0034003E">
            <w:pPr>
              <w:numPr>
                <w:ilvl w:val="0"/>
                <w:numId w:val="21"/>
              </w:numPr>
              <w:tabs>
                <w:tab w:val="clear" w:pos="720"/>
                <w:tab w:val="num" w:pos="110"/>
              </w:tabs>
              <w:ind w:left="110" w:hanging="110"/>
              <w:rPr>
                <w:rFonts w:ascii="Arial Narrow" w:hAnsi="Arial Narrow"/>
              </w:rPr>
            </w:pPr>
            <w:r w:rsidRPr="002E5026">
              <w:rPr>
                <w:rFonts w:ascii="Arial Narrow" w:hAnsi="Arial Narrow"/>
              </w:rPr>
              <w:t>progetti speciali in convenzione con le scuole</w:t>
            </w:r>
          </w:p>
        </w:tc>
        <w:tc>
          <w:tcPr>
            <w:tcW w:w="3959" w:type="dxa"/>
            <w:tcBorders>
              <w:top w:val="single" w:sz="4" w:space="0" w:color="auto"/>
            </w:tcBorders>
          </w:tcPr>
          <w:p w:rsidR="006B6252" w:rsidRPr="006B6252" w:rsidRDefault="00882D8B" w:rsidP="006B6252">
            <w:pPr>
              <w:jc w:val="center"/>
            </w:pPr>
            <w:r>
              <w:t>SI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6B6252" w:rsidRPr="00586CBA" w:rsidRDefault="001E3BC3" w:rsidP="00574FD9">
            <w:r>
              <w:t xml:space="preserve">Tutti al Museo! Progetto didattico interculturale finanziato dal </w:t>
            </w:r>
            <w:proofErr w:type="spellStart"/>
            <w:r>
              <w:t>Mibact</w:t>
            </w:r>
            <w:proofErr w:type="spellEnd"/>
          </w:p>
        </w:tc>
      </w:tr>
      <w:tr w:rsidR="006B6252" w:rsidRPr="00586CBA" w:rsidTr="00E010A0">
        <w:tc>
          <w:tcPr>
            <w:tcW w:w="3057" w:type="dxa"/>
            <w:gridSpan w:val="2"/>
            <w:tcBorders>
              <w:top w:val="single" w:sz="4" w:space="0" w:color="auto"/>
            </w:tcBorders>
          </w:tcPr>
          <w:p w:rsidR="006B6252" w:rsidRPr="002E5026" w:rsidRDefault="006B6252" w:rsidP="0034003E">
            <w:pPr>
              <w:numPr>
                <w:ilvl w:val="0"/>
                <w:numId w:val="21"/>
              </w:numPr>
              <w:tabs>
                <w:tab w:val="clear" w:pos="720"/>
                <w:tab w:val="num" w:pos="110"/>
              </w:tabs>
              <w:ind w:left="110" w:hanging="110"/>
              <w:rPr>
                <w:rFonts w:ascii="Arial Narrow" w:hAnsi="Arial Narrow"/>
              </w:rPr>
            </w:pPr>
            <w:r w:rsidRPr="002E5026">
              <w:rPr>
                <w:rFonts w:ascii="Arial Narrow" w:hAnsi="Arial Narrow"/>
              </w:rPr>
              <w:t>altre iniziative</w:t>
            </w:r>
          </w:p>
          <w:p w:rsidR="006B6252" w:rsidRPr="002E5026" w:rsidRDefault="006B6252" w:rsidP="00574FD9">
            <w:pPr>
              <w:ind w:left="110" w:hanging="110"/>
              <w:rPr>
                <w:rFonts w:ascii="Arial Narrow" w:hAnsi="Arial Narrow"/>
              </w:rPr>
            </w:pPr>
          </w:p>
        </w:tc>
        <w:tc>
          <w:tcPr>
            <w:tcW w:w="3959" w:type="dxa"/>
            <w:tcBorders>
              <w:top w:val="single" w:sz="4" w:space="0" w:color="auto"/>
            </w:tcBorders>
          </w:tcPr>
          <w:p w:rsidR="006B6252" w:rsidRPr="006B6252" w:rsidRDefault="006B6252" w:rsidP="006B6252">
            <w:pPr>
              <w:jc w:val="center"/>
            </w:pPr>
            <w:r w:rsidRPr="006B6252">
              <w:t>NO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6B6252" w:rsidRPr="00586CBA" w:rsidRDefault="006B6252" w:rsidP="00574FD9"/>
        </w:tc>
      </w:tr>
      <w:tr w:rsidR="006B6252" w:rsidRPr="00586CBA" w:rsidTr="00E010A0">
        <w:tc>
          <w:tcPr>
            <w:tcW w:w="3057" w:type="dxa"/>
            <w:gridSpan w:val="2"/>
            <w:tcBorders>
              <w:top w:val="single" w:sz="4" w:space="0" w:color="auto"/>
            </w:tcBorders>
          </w:tcPr>
          <w:p w:rsidR="006B6252" w:rsidRPr="002E5026" w:rsidRDefault="006B6252" w:rsidP="00574FD9">
            <w:pPr>
              <w:pStyle w:val="Titolo1"/>
              <w:rPr>
                <w:rFonts w:ascii="Arial Narrow" w:hAnsi="Arial Narrow"/>
                <w:i w:val="0"/>
                <w:iCs w:val="0"/>
              </w:rPr>
            </w:pPr>
          </w:p>
          <w:p w:rsidR="006B6252" w:rsidRPr="002E5026" w:rsidRDefault="006B6252" w:rsidP="00574FD9">
            <w:pPr>
              <w:pStyle w:val="Titolo1"/>
              <w:rPr>
                <w:rFonts w:ascii="Arial Narrow" w:hAnsi="Arial Narrow"/>
                <w:i w:val="0"/>
                <w:iCs w:val="0"/>
              </w:rPr>
            </w:pPr>
            <w:r w:rsidRPr="002E5026">
              <w:rPr>
                <w:rFonts w:ascii="Arial Narrow" w:hAnsi="Arial Narrow"/>
                <w:i w:val="0"/>
                <w:iCs w:val="0"/>
              </w:rPr>
              <w:t>Regolarità e continuità</w:t>
            </w:r>
          </w:p>
          <w:p w:rsidR="006B6252" w:rsidRPr="002E5026" w:rsidRDefault="006B6252" w:rsidP="00574FD9">
            <w:pPr>
              <w:rPr>
                <w:rFonts w:ascii="Arial Narrow" w:hAnsi="Arial Narrow"/>
              </w:rPr>
            </w:pPr>
          </w:p>
        </w:tc>
        <w:tc>
          <w:tcPr>
            <w:tcW w:w="3959" w:type="dxa"/>
            <w:tcBorders>
              <w:top w:val="single" w:sz="4" w:space="0" w:color="auto"/>
            </w:tcBorders>
          </w:tcPr>
          <w:p w:rsidR="006B6252" w:rsidRPr="00586CBA" w:rsidRDefault="006B6252" w:rsidP="00574FD9"/>
        </w:tc>
        <w:tc>
          <w:tcPr>
            <w:tcW w:w="4117" w:type="dxa"/>
            <w:tcBorders>
              <w:top w:val="single" w:sz="4" w:space="0" w:color="auto"/>
            </w:tcBorders>
          </w:tcPr>
          <w:p w:rsidR="006B6252" w:rsidRPr="00586CBA" w:rsidRDefault="006B6252" w:rsidP="00574FD9"/>
        </w:tc>
      </w:tr>
      <w:tr w:rsidR="006B6252" w:rsidRPr="00586CBA" w:rsidTr="00E010A0">
        <w:tc>
          <w:tcPr>
            <w:tcW w:w="3057" w:type="dxa"/>
            <w:gridSpan w:val="2"/>
            <w:tcBorders>
              <w:top w:val="single" w:sz="4" w:space="0" w:color="auto"/>
            </w:tcBorders>
          </w:tcPr>
          <w:p w:rsidR="00FE50E0" w:rsidRPr="002E5026" w:rsidRDefault="00FE50E0" w:rsidP="00574FD9">
            <w:pPr>
              <w:rPr>
                <w:rFonts w:ascii="Arial Narrow" w:hAnsi="Arial Narrow"/>
              </w:rPr>
            </w:pPr>
          </w:p>
          <w:p w:rsidR="006B6252" w:rsidRPr="002E5026" w:rsidRDefault="006B6252" w:rsidP="00574FD9">
            <w:pPr>
              <w:rPr>
                <w:rFonts w:ascii="Arial Narrow" w:hAnsi="Arial Narrow"/>
                <w:b/>
              </w:rPr>
            </w:pPr>
            <w:r w:rsidRPr="002E5026">
              <w:rPr>
                <w:rFonts w:ascii="Arial Narrow" w:hAnsi="Arial Narrow"/>
              </w:rPr>
              <w:t xml:space="preserve">Orario per informazioni e assistenza con personale qualificato  </w:t>
            </w:r>
          </w:p>
        </w:tc>
        <w:tc>
          <w:tcPr>
            <w:tcW w:w="3959" w:type="dxa"/>
            <w:tcBorders>
              <w:top w:val="single" w:sz="4" w:space="0" w:color="auto"/>
            </w:tcBorders>
          </w:tcPr>
          <w:p w:rsidR="00FE50E0" w:rsidRDefault="00FE50E0" w:rsidP="00FE50E0">
            <w:pPr>
              <w:jc w:val="center"/>
              <w:rPr>
                <w:iCs/>
              </w:rPr>
            </w:pPr>
          </w:p>
          <w:p w:rsidR="006B6252" w:rsidRPr="00FE50E0" w:rsidRDefault="00FE50E0" w:rsidP="00FE50E0">
            <w:pPr>
              <w:jc w:val="center"/>
              <w:rPr>
                <w:iCs/>
              </w:rPr>
            </w:pPr>
            <w:r w:rsidRPr="00FE50E0">
              <w:rPr>
                <w:iCs/>
              </w:rPr>
              <w:t>SI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FE50E0" w:rsidRPr="00864B97" w:rsidRDefault="00FE50E0" w:rsidP="00574FD9">
            <w:pPr>
              <w:rPr>
                <w:rFonts w:ascii="Arial Narrow" w:hAnsi="Arial Narrow" w:cs="Arial"/>
              </w:rPr>
            </w:pPr>
          </w:p>
          <w:p w:rsidR="00FE50E0" w:rsidRDefault="00882D8B" w:rsidP="008D6F31">
            <w:pPr>
              <w:pStyle w:val="Testonotaapidipagina"/>
              <w:rPr>
                <w:rFonts w:ascii="Arial Narrow" w:hAnsi="Arial Narrow"/>
                <w:sz w:val="24"/>
                <w:szCs w:val="24"/>
              </w:rPr>
            </w:pPr>
            <w:r w:rsidRPr="00864B97">
              <w:rPr>
                <w:rFonts w:ascii="Arial Narrow" w:hAnsi="Arial Narrow"/>
                <w:sz w:val="24"/>
                <w:szCs w:val="24"/>
              </w:rPr>
              <w:t xml:space="preserve">Nell’orario di apertura dei musei è possibile ricevere informazioni dal personale addetto alla vigilanza e accoglienza; possono </w:t>
            </w:r>
            <w:r w:rsidR="00EF34A9">
              <w:rPr>
                <w:rFonts w:ascii="Arial Narrow" w:hAnsi="Arial Narrow"/>
                <w:sz w:val="24"/>
                <w:szCs w:val="24"/>
              </w:rPr>
              <w:t xml:space="preserve">inoltre </w:t>
            </w:r>
            <w:r w:rsidRPr="00864B97">
              <w:rPr>
                <w:rFonts w:ascii="Arial Narrow" w:hAnsi="Arial Narrow"/>
                <w:sz w:val="24"/>
                <w:szCs w:val="24"/>
              </w:rPr>
              <w:t xml:space="preserve">essere chieste informazioni </w:t>
            </w:r>
            <w:r w:rsidR="00EF34A9">
              <w:rPr>
                <w:rFonts w:ascii="Arial Narrow" w:hAnsi="Arial Narrow"/>
                <w:sz w:val="24"/>
                <w:szCs w:val="24"/>
              </w:rPr>
              <w:t xml:space="preserve">chiamando </w:t>
            </w:r>
            <w:r w:rsidRPr="00864B97">
              <w:rPr>
                <w:rFonts w:ascii="Arial Narrow" w:hAnsi="Arial Narrow"/>
                <w:sz w:val="24"/>
                <w:szCs w:val="24"/>
              </w:rPr>
              <w:t>telefonicamente</w:t>
            </w:r>
            <w:r w:rsidR="00864B97">
              <w:rPr>
                <w:rFonts w:ascii="Arial Narrow" w:hAnsi="Arial Narrow"/>
                <w:sz w:val="24"/>
                <w:szCs w:val="24"/>
              </w:rPr>
              <w:t xml:space="preserve"> la Direzione dei Musei nazionali </w:t>
            </w:r>
            <w:r w:rsidR="00EF34A9">
              <w:rPr>
                <w:rFonts w:ascii="Arial Narrow" w:hAnsi="Arial Narrow"/>
                <w:sz w:val="24"/>
                <w:szCs w:val="24"/>
              </w:rPr>
              <w:t xml:space="preserve">di Lucca </w:t>
            </w:r>
            <w:r w:rsidR="00864B97">
              <w:rPr>
                <w:rFonts w:ascii="Arial Narrow" w:hAnsi="Arial Narrow"/>
                <w:sz w:val="24"/>
                <w:szCs w:val="24"/>
              </w:rPr>
              <w:t xml:space="preserve">telefonando in orario d’ufficio (tel. 0583/55570) o tramite </w:t>
            </w:r>
            <w:proofErr w:type="spellStart"/>
            <w:r w:rsidR="00EF34A9">
              <w:rPr>
                <w:rFonts w:ascii="Arial Narrow" w:hAnsi="Arial Narrow"/>
                <w:sz w:val="24"/>
                <w:szCs w:val="24"/>
              </w:rPr>
              <w:t>email</w:t>
            </w:r>
            <w:proofErr w:type="spellEnd"/>
            <w:r w:rsidR="00EF34A9">
              <w:rPr>
                <w:rFonts w:ascii="Arial Narrow" w:hAnsi="Arial Narrow"/>
                <w:sz w:val="24"/>
                <w:szCs w:val="24"/>
              </w:rPr>
              <w:t xml:space="preserve"> all’indirizzo </w:t>
            </w:r>
            <w:hyperlink r:id="rId15" w:history="1">
              <w:r w:rsidR="00EF34A9" w:rsidRPr="00175A46">
                <w:rPr>
                  <w:rStyle w:val="Collegamentoipertestuale"/>
                  <w:rFonts w:ascii="Arial Narrow" w:hAnsi="Arial Narrow"/>
                  <w:sz w:val="24"/>
                  <w:szCs w:val="24"/>
                </w:rPr>
                <w:t>sbapsae-lu.museilucchesi@beniculturali.it</w:t>
              </w:r>
            </w:hyperlink>
            <w:r w:rsidR="00EF34A9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EF34A9" w:rsidRDefault="00EF34A9" w:rsidP="00882D8B">
            <w:pPr>
              <w:pStyle w:val="Testonotaapidipagina"/>
              <w:rPr>
                <w:rFonts w:ascii="Arial Narrow" w:hAnsi="Arial Narrow"/>
                <w:sz w:val="24"/>
                <w:szCs w:val="24"/>
              </w:rPr>
            </w:pPr>
          </w:p>
          <w:p w:rsidR="00403C22" w:rsidRDefault="00403C22" w:rsidP="00403C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  <w:iCs/>
              </w:rPr>
              <w:t xml:space="preserve">Su richiesta, </w:t>
            </w:r>
            <w:r w:rsidRPr="00C2671C">
              <w:rPr>
                <w:rFonts w:ascii="Arial Narrow" w:hAnsi="Arial Narrow"/>
                <w:bCs/>
                <w:iCs/>
              </w:rPr>
              <w:t>anche attraverso via telematica</w:t>
            </w:r>
            <w:r>
              <w:rPr>
                <w:rFonts w:ascii="Arial Narrow" w:hAnsi="Arial Narrow"/>
                <w:bCs/>
                <w:iCs/>
              </w:rPr>
              <w:t xml:space="preserve">, </w:t>
            </w:r>
            <w:r w:rsidRPr="00C2671C">
              <w:rPr>
                <w:rFonts w:ascii="Arial Narrow" w:hAnsi="Arial Narrow"/>
                <w:bCs/>
                <w:iCs/>
              </w:rPr>
              <w:t xml:space="preserve">viene rilasciata copia </w:t>
            </w:r>
            <w:r>
              <w:rPr>
                <w:rFonts w:ascii="Arial Narrow" w:hAnsi="Arial Narrow"/>
                <w:bCs/>
                <w:iCs/>
              </w:rPr>
              <w:t xml:space="preserve">delle immagini delle opere , </w:t>
            </w:r>
            <w:r w:rsidRPr="00C2671C">
              <w:rPr>
                <w:rFonts w:ascii="Arial Narrow" w:hAnsi="Arial Narrow"/>
                <w:bCs/>
                <w:iCs/>
              </w:rPr>
              <w:t>in alta risoluzione.</w:t>
            </w:r>
            <w:r>
              <w:rPr>
                <w:rFonts w:ascii="Arial Narrow" w:hAnsi="Arial Narrow"/>
                <w:bCs/>
                <w:iCs/>
              </w:rPr>
              <w:t xml:space="preserve"> P</w:t>
            </w:r>
            <w:r w:rsidRPr="00C2671C">
              <w:rPr>
                <w:rFonts w:ascii="Arial Narrow" w:hAnsi="Arial Narrow"/>
                <w:bCs/>
                <w:iCs/>
              </w:rPr>
              <w:t xml:space="preserve">agamento </w:t>
            </w:r>
            <w:r>
              <w:rPr>
                <w:rFonts w:ascii="Arial Narrow" w:hAnsi="Arial Narrow"/>
                <w:bCs/>
                <w:iCs/>
              </w:rPr>
              <w:t xml:space="preserve">a norma di legge, in caso di pubblicazione. </w:t>
            </w:r>
            <w:r w:rsidRPr="00F059DE">
              <w:rPr>
                <w:rFonts w:ascii="Arial Narrow" w:hAnsi="Arial Narrow"/>
              </w:rPr>
              <w:t xml:space="preserve">Sul sito </w:t>
            </w:r>
            <w:r w:rsidR="001E3BC3">
              <w:rPr>
                <w:rFonts w:ascii="Arial Narrow" w:hAnsi="Arial Narrow"/>
              </w:rPr>
              <w:t>del Museo (</w:t>
            </w:r>
            <w:hyperlink r:id="rId16" w:history="1">
              <w:r w:rsidR="001E3BC3" w:rsidRPr="00A800BB">
                <w:rPr>
                  <w:rStyle w:val="Collegamentoipertestuale"/>
                  <w:rFonts w:ascii="Arial Narrow" w:hAnsi="Arial Narrow"/>
                </w:rPr>
                <w:t>www.luccamuseinazionali</w:t>
              </w:r>
            </w:hyperlink>
            <w:r w:rsidR="001E3BC3">
              <w:rPr>
                <w:rFonts w:ascii="Arial Narrow" w:hAnsi="Arial Narrow"/>
              </w:rPr>
              <w:t xml:space="preserve">) </w:t>
            </w:r>
            <w:r w:rsidRPr="00F059DE">
              <w:rPr>
                <w:rFonts w:ascii="Arial Narrow" w:hAnsi="Arial Narrow"/>
              </w:rPr>
              <w:t>è  scaricabile il modulo per la rich</w:t>
            </w:r>
            <w:r w:rsidR="00E27644">
              <w:rPr>
                <w:rFonts w:ascii="Arial Narrow" w:hAnsi="Arial Narrow"/>
              </w:rPr>
              <w:t>i</w:t>
            </w:r>
            <w:r w:rsidRPr="00F059DE">
              <w:rPr>
                <w:rFonts w:ascii="Arial Narrow" w:hAnsi="Arial Narrow"/>
              </w:rPr>
              <w:t>esta</w:t>
            </w:r>
            <w:r>
              <w:rPr>
                <w:rFonts w:ascii="Arial Narrow" w:hAnsi="Arial Narrow"/>
              </w:rPr>
              <w:t>.</w:t>
            </w:r>
          </w:p>
          <w:p w:rsidR="00403C22" w:rsidRDefault="00403C22" w:rsidP="00882D8B">
            <w:pPr>
              <w:pStyle w:val="Testonotaapidipagina"/>
              <w:rPr>
                <w:rFonts w:ascii="Arial Narrow" w:hAnsi="Arial Narrow"/>
                <w:sz w:val="24"/>
                <w:szCs w:val="24"/>
              </w:rPr>
            </w:pPr>
          </w:p>
          <w:p w:rsidR="00EF34A9" w:rsidRPr="00864B97" w:rsidRDefault="00EF34A9" w:rsidP="00403C22">
            <w:pPr>
              <w:pStyle w:val="Testonotaapidipagina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B6252" w:rsidRPr="00586CBA" w:rsidTr="00E010A0">
        <w:tc>
          <w:tcPr>
            <w:tcW w:w="3057" w:type="dxa"/>
            <w:gridSpan w:val="2"/>
            <w:tcBorders>
              <w:top w:val="single" w:sz="4" w:space="0" w:color="auto"/>
            </w:tcBorders>
          </w:tcPr>
          <w:p w:rsidR="006B6252" w:rsidRPr="002E5026" w:rsidRDefault="006B6252" w:rsidP="00574FD9">
            <w:pPr>
              <w:rPr>
                <w:rFonts w:ascii="Arial Narrow" w:hAnsi="Arial Narrow"/>
              </w:rPr>
            </w:pPr>
          </w:p>
          <w:p w:rsidR="006B6252" w:rsidRPr="002E5026" w:rsidRDefault="006B6252" w:rsidP="00574FD9">
            <w:pPr>
              <w:rPr>
                <w:rFonts w:ascii="Arial Narrow" w:hAnsi="Arial Narrow"/>
              </w:rPr>
            </w:pPr>
            <w:r w:rsidRPr="002E5026">
              <w:rPr>
                <w:rFonts w:ascii="Arial Narrow" w:hAnsi="Arial Narrow"/>
              </w:rPr>
              <w:t>Orario per la consultazione della documentazione per la didattica</w:t>
            </w:r>
          </w:p>
        </w:tc>
        <w:tc>
          <w:tcPr>
            <w:tcW w:w="3959" w:type="dxa"/>
            <w:tcBorders>
              <w:top w:val="single" w:sz="4" w:space="0" w:color="auto"/>
            </w:tcBorders>
          </w:tcPr>
          <w:p w:rsidR="006B6252" w:rsidRPr="002E5026" w:rsidRDefault="006B6252" w:rsidP="00574FD9">
            <w:pPr>
              <w:rPr>
                <w:rFonts w:ascii="Arial Narrow" w:hAnsi="Arial Narrow"/>
                <w:i/>
                <w:iCs/>
              </w:rPr>
            </w:pPr>
          </w:p>
          <w:p w:rsidR="006B6252" w:rsidRPr="002E5026" w:rsidRDefault="00882D8B" w:rsidP="00FE50E0">
            <w:pPr>
              <w:jc w:val="center"/>
              <w:rPr>
                <w:rFonts w:ascii="Arial Narrow" w:hAnsi="Arial Narrow"/>
                <w:iCs/>
              </w:rPr>
            </w:pPr>
            <w:r w:rsidRPr="002E5026">
              <w:rPr>
                <w:rFonts w:ascii="Arial Narrow" w:hAnsi="Arial Narrow"/>
                <w:iCs/>
              </w:rPr>
              <w:t xml:space="preserve">SI 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6B6252" w:rsidRPr="00864B97" w:rsidRDefault="00882D8B" w:rsidP="00574FD9">
            <w:pPr>
              <w:rPr>
                <w:rFonts w:ascii="Arial Narrow" w:hAnsi="Arial Narrow"/>
              </w:rPr>
            </w:pPr>
            <w:r w:rsidRPr="00864B97">
              <w:rPr>
                <w:rFonts w:ascii="Arial Narrow" w:hAnsi="Arial Narrow"/>
              </w:rPr>
              <w:t>Consultazione delle schede delle opere, dell’archivio restauri, della documentazione fotografica</w:t>
            </w:r>
            <w:r w:rsidR="00EF34A9">
              <w:rPr>
                <w:rFonts w:ascii="Arial Narrow" w:hAnsi="Arial Narrow"/>
              </w:rPr>
              <w:t>: su appuntamento in orario d’ufficio.</w:t>
            </w:r>
          </w:p>
        </w:tc>
      </w:tr>
      <w:tr w:rsidR="006B6252" w:rsidRPr="00586CBA" w:rsidTr="00E010A0">
        <w:tc>
          <w:tcPr>
            <w:tcW w:w="11133" w:type="dxa"/>
            <w:gridSpan w:val="4"/>
            <w:tcBorders>
              <w:top w:val="single" w:sz="4" w:space="0" w:color="auto"/>
            </w:tcBorders>
          </w:tcPr>
          <w:p w:rsidR="006B6252" w:rsidRPr="002E5026" w:rsidRDefault="006B6252" w:rsidP="00574FD9">
            <w:pPr>
              <w:rPr>
                <w:rFonts w:ascii="Arial Narrow" w:hAnsi="Arial Narrow"/>
                <w:b/>
                <w:bCs/>
              </w:rPr>
            </w:pPr>
          </w:p>
          <w:p w:rsidR="006B6252" w:rsidRPr="002E5026" w:rsidRDefault="006B6252" w:rsidP="00574FD9">
            <w:pPr>
              <w:pStyle w:val="Titolo5"/>
              <w:rPr>
                <w:rFonts w:ascii="Arial Narrow" w:hAnsi="Arial Narrow"/>
              </w:rPr>
            </w:pPr>
            <w:r w:rsidRPr="002E5026">
              <w:rPr>
                <w:rFonts w:ascii="Arial Narrow" w:hAnsi="Arial Narrow"/>
              </w:rPr>
              <w:t>Evidenza</w:t>
            </w:r>
          </w:p>
          <w:p w:rsidR="006B6252" w:rsidRPr="002E5026" w:rsidRDefault="006B6252" w:rsidP="00574FD9">
            <w:pPr>
              <w:rPr>
                <w:rFonts w:ascii="Arial Narrow" w:hAnsi="Arial Narrow"/>
              </w:rPr>
            </w:pPr>
          </w:p>
        </w:tc>
      </w:tr>
      <w:tr w:rsidR="006B6252" w:rsidRPr="00586CBA" w:rsidTr="00E010A0">
        <w:trPr>
          <w:trHeight w:val="1374"/>
        </w:trPr>
        <w:tc>
          <w:tcPr>
            <w:tcW w:w="305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FE50E0" w:rsidRPr="002E5026" w:rsidRDefault="00FE50E0" w:rsidP="00574FD9">
            <w:pPr>
              <w:rPr>
                <w:rFonts w:ascii="Arial Narrow" w:hAnsi="Arial Narrow"/>
              </w:rPr>
            </w:pPr>
          </w:p>
          <w:p w:rsidR="006B6252" w:rsidRPr="002E5026" w:rsidRDefault="006B6252" w:rsidP="00574FD9">
            <w:pPr>
              <w:rPr>
                <w:rFonts w:ascii="Arial Narrow" w:hAnsi="Arial Narrow"/>
              </w:rPr>
            </w:pPr>
            <w:r w:rsidRPr="002E5026">
              <w:rPr>
                <w:rFonts w:ascii="Arial Narrow" w:hAnsi="Arial Narrow"/>
              </w:rPr>
              <w:t>Interventi di diffusione mirata delle iniziative</w:t>
            </w:r>
          </w:p>
        </w:tc>
        <w:tc>
          <w:tcPr>
            <w:tcW w:w="3959" w:type="dxa"/>
            <w:tcBorders>
              <w:top w:val="single" w:sz="4" w:space="0" w:color="auto"/>
              <w:bottom w:val="double" w:sz="4" w:space="0" w:color="auto"/>
            </w:tcBorders>
          </w:tcPr>
          <w:p w:rsidR="006B6252" w:rsidRPr="002E5026" w:rsidRDefault="00882D8B" w:rsidP="00FE50E0">
            <w:pPr>
              <w:pStyle w:val="Titolo6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2E5026">
              <w:rPr>
                <w:rFonts w:ascii="Arial Narrow" w:hAnsi="Arial Narrow"/>
                <w:i w:val="0"/>
                <w:color w:val="auto"/>
              </w:rPr>
              <w:t xml:space="preserve">SI in presenza di iniziative </w:t>
            </w:r>
          </w:p>
        </w:tc>
        <w:tc>
          <w:tcPr>
            <w:tcW w:w="4117" w:type="dxa"/>
            <w:tcBorders>
              <w:top w:val="single" w:sz="4" w:space="0" w:color="auto"/>
              <w:bottom w:val="double" w:sz="4" w:space="0" w:color="auto"/>
            </w:tcBorders>
          </w:tcPr>
          <w:p w:rsidR="006B6252" w:rsidRPr="00FE50E0" w:rsidRDefault="00FE50E0" w:rsidP="00574FD9">
            <w:pPr>
              <w:pStyle w:val="Titolo6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864B97">
              <w:rPr>
                <w:rFonts w:ascii="Arial Narrow" w:hAnsi="Arial Narrow"/>
                <w:i w:val="0"/>
                <w:iCs w:val="0"/>
                <w:color w:val="auto"/>
              </w:rPr>
              <w:t>A cura di personale esterno.</w:t>
            </w:r>
          </w:p>
          <w:p w:rsidR="00FE50E0" w:rsidRPr="00FE50E0" w:rsidRDefault="00FE50E0" w:rsidP="00FE50E0"/>
        </w:tc>
      </w:tr>
      <w:tr w:rsidR="006B6252" w:rsidRPr="00586CBA" w:rsidTr="00E010A0">
        <w:tc>
          <w:tcPr>
            <w:tcW w:w="11133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6B6252" w:rsidRPr="00586CBA" w:rsidRDefault="006B6252" w:rsidP="00574FD9">
            <w:pPr>
              <w:pStyle w:val="Titolo2"/>
              <w:jc w:val="left"/>
              <w:rPr>
                <w:i w:val="0"/>
                <w:iCs w:val="0"/>
                <w:smallCaps/>
              </w:rPr>
            </w:pPr>
          </w:p>
          <w:p w:rsidR="006B6252" w:rsidRPr="00586CBA" w:rsidRDefault="006B6252" w:rsidP="00574FD9">
            <w:pPr>
              <w:pStyle w:val="Titolo2"/>
              <w:jc w:val="left"/>
              <w:rPr>
                <w:i w:val="0"/>
                <w:iCs w:val="0"/>
                <w:smallCaps/>
              </w:rPr>
            </w:pPr>
            <w:r w:rsidRPr="00586CBA">
              <w:rPr>
                <w:i w:val="0"/>
                <w:iCs w:val="0"/>
                <w:smallCaps/>
              </w:rPr>
              <w:t xml:space="preserve">Documentazione sui beni conservati </w:t>
            </w:r>
          </w:p>
          <w:p w:rsidR="006B6252" w:rsidRPr="00586CBA" w:rsidRDefault="006B6252" w:rsidP="00574FD9"/>
        </w:tc>
      </w:tr>
      <w:tr w:rsidR="006B6252" w:rsidRPr="00586CBA" w:rsidTr="00E010A0">
        <w:tc>
          <w:tcPr>
            <w:tcW w:w="11133" w:type="dxa"/>
            <w:gridSpan w:val="4"/>
            <w:tcBorders>
              <w:top w:val="double" w:sz="4" w:space="0" w:color="auto"/>
            </w:tcBorders>
          </w:tcPr>
          <w:p w:rsidR="006B6252" w:rsidRPr="00586CBA" w:rsidRDefault="006B6252" w:rsidP="00574FD9">
            <w:pPr>
              <w:pStyle w:val="Titolo3"/>
              <w:jc w:val="left"/>
              <w:rPr>
                <w:b w:val="0"/>
                <w:bCs w:val="0"/>
              </w:rPr>
            </w:pPr>
          </w:p>
          <w:p w:rsidR="006B6252" w:rsidRPr="00586CBA" w:rsidRDefault="006B6252" w:rsidP="00574FD9">
            <w:pPr>
              <w:pStyle w:val="Titolo3"/>
              <w:jc w:val="left"/>
            </w:pPr>
            <w:r w:rsidRPr="00586CBA">
              <w:t>Regolarità e continuità</w:t>
            </w:r>
          </w:p>
          <w:p w:rsidR="006B6252" w:rsidRPr="00586CBA" w:rsidRDefault="006B6252" w:rsidP="00574FD9">
            <w:pPr>
              <w:pStyle w:val="Titolo4"/>
              <w:rPr>
                <w:b w:val="0"/>
                <w:bCs w:val="0"/>
                <w:i w:val="0"/>
                <w:iCs w:val="0"/>
              </w:rPr>
            </w:pPr>
          </w:p>
          <w:p w:rsidR="006B6252" w:rsidRPr="00586CBA" w:rsidRDefault="006B6252" w:rsidP="00574FD9"/>
        </w:tc>
      </w:tr>
      <w:tr w:rsidR="006B6252" w:rsidRPr="00586CBA" w:rsidTr="00E010A0">
        <w:tc>
          <w:tcPr>
            <w:tcW w:w="3057" w:type="dxa"/>
            <w:gridSpan w:val="2"/>
            <w:tcBorders>
              <w:top w:val="single" w:sz="4" w:space="0" w:color="auto"/>
            </w:tcBorders>
          </w:tcPr>
          <w:p w:rsidR="00FE50E0" w:rsidRPr="002E5026" w:rsidRDefault="00FE50E0" w:rsidP="00574FD9">
            <w:pPr>
              <w:pStyle w:val="Titolo3"/>
              <w:jc w:val="left"/>
              <w:rPr>
                <w:rFonts w:ascii="Arial Narrow" w:hAnsi="Arial Narrow"/>
                <w:b w:val="0"/>
                <w:bCs w:val="0"/>
              </w:rPr>
            </w:pPr>
          </w:p>
          <w:p w:rsidR="0060724A" w:rsidRPr="002E5026" w:rsidRDefault="0060724A" w:rsidP="00574FD9">
            <w:pPr>
              <w:pStyle w:val="Titolo3"/>
              <w:jc w:val="left"/>
              <w:rPr>
                <w:rFonts w:ascii="Arial Narrow" w:hAnsi="Arial Narrow"/>
                <w:b w:val="0"/>
                <w:bCs w:val="0"/>
              </w:rPr>
            </w:pPr>
          </w:p>
          <w:p w:rsidR="006B6252" w:rsidRPr="002E5026" w:rsidRDefault="002E5026" w:rsidP="00574FD9">
            <w:pPr>
              <w:pStyle w:val="Titolo3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C</w:t>
            </w:r>
            <w:r w:rsidR="006B6252" w:rsidRPr="002E5026">
              <w:rPr>
                <w:rFonts w:ascii="Arial Narrow" w:hAnsi="Arial Narrow"/>
                <w:b w:val="0"/>
                <w:bCs w:val="0"/>
              </w:rPr>
              <w:t>onsultazione</w:t>
            </w:r>
            <w:r>
              <w:rPr>
                <w:rFonts w:ascii="Arial Narrow" w:hAnsi="Arial Narrow"/>
                <w:b w:val="0"/>
                <w:bCs w:val="0"/>
              </w:rPr>
              <w:t>:          SI</w:t>
            </w:r>
          </w:p>
          <w:p w:rsidR="00FE50E0" w:rsidRPr="002E5026" w:rsidRDefault="00FE50E0" w:rsidP="00FE50E0">
            <w:pPr>
              <w:rPr>
                <w:rFonts w:ascii="Arial Narrow" w:hAnsi="Arial Narrow"/>
              </w:rPr>
            </w:pPr>
          </w:p>
        </w:tc>
        <w:tc>
          <w:tcPr>
            <w:tcW w:w="3959" w:type="dxa"/>
            <w:tcBorders>
              <w:top w:val="single" w:sz="4" w:space="0" w:color="auto"/>
            </w:tcBorders>
          </w:tcPr>
          <w:p w:rsidR="001B5531" w:rsidRPr="002E5026" w:rsidRDefault="001B5531" w:rsidP="002E5332">
            <w:pPr>
              <w:pStyle w:val="Titolo4"/>
              <w:rPr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</w:pPr>
          </w:p>
          <w:p w:rsidR="001B5531" w:rsidRPr="002E5026" w:rsidRDefault="002E5332" w:rsidP="002E5332">
            <w:pPr>
              <w:pStyle w:val="Titolo4"/>
              <w:rPr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</w:pPr>
            <w:r w:rsidRPr="002E5026">
              <w:rPr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  <w:t>ORARIO:</w:t>
            </w:r>
            <w:r w:rsidR="001B5531" w:rsidRPr="002E5026">
              <w:rPr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  <w:t xml:space="preserve"> </w:t>
            </w:r>
          </w:p>
          <w:p w:rsidR="002E5332" w:rsidRPr="002E5026" w:rsidRDefault="001B5531" w:rsidP="002E5332">
            <w:pPr>
              <w:pStyle w:val="Titolo4"/>
              <w:rPr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</w:pPr>
            <w:r w:rsidRPr="002E5026">
              <w:rPr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  <w:t>su appuntamento, in orario d’ufficio.</w:t>
            </w:r>
          </w:p>
          <w:p w:rsidR="00135F5B" w:rsidRPr="002E5026" w:rsidRDefault="00135F5B" w:rsidP="002E5332">
            <w:pPr>
              <w:pStyle w:val="Titolo4"/>
              <w:rPr>
                <w:rFonts w:ascii="Arial Narrow" w:hAnsi="Arial Narrow"/>
                <w:b w:val="0"/>
                <w:bCs w:val="0"/>
                <w:i w:val="0"/>
                <w:iCs w:val="0"/>
                <w:color w:val="FF0000"/>
              </w:rPr>
            </w:pPr>
          </w:p>
          <w:p w:rsidR="006B6252" w:rsidRPr="002E5026" w:rsidRDefault="00135F5B" w:rsidP="00FE50E0">
            <w:pPr>
              <w:pStyle w:val="Titolo4"/>
              <w:jc w:val="center"/>
              <w:rPr>
                <w:rFonts w:ascii="Arial Narrow" w:hAnsi="Arial Narrow"/>
                <w:bCs w:val="0"/>
                <w:i w:val="0"/>
                <w:iCs w:val="0"/>
                <w:color w:val="FF0000"/>
              </w:rPr>
            </w:pPr>
            <w:r w:rsidRPr="002E5026">
              <w:rPr>
                <w:rFonts w:ascii="Arial Narrow" w:hAnsi="Arial Narrow"/>
                <w:bCs w:val="0"/>
                <w:i w:val="0"/>
                <w:iCs w:val="0"/>
                <w:color w:val="FF0000"/>
              </w:rPr>
              <w:t xml:space="preserve"> 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2E5332" w:rsidRDefault="002E5332" w:rsidP="002E5332"/>
          <w:p w:rsidR="001B5531" w:rsidRDefault="001B5531" w:rsidP="002E5332"/>
          <w:p w:rsidR="002E5332" w:rsidRDefault="002E5332" w:rsidP="002E5332">
            <w:r>
              <w:t xml:space="preserve">DOVE: </w:t>
            </w:r>
          </w:p>
          <w:p w:rsidR="002E5332" w:rsidRDefault="002E5332" w:rsidP="002E5332"/>
          <w:p w:rsidR="002E5332" w:rsidRPr="001B5531" w:rsidRDefault="001B5531" w:rsidP="002E5332">
            <w:pPr>
              <w:rPr>
                <w:rFonts w:ascii="Arial Narrow" w:hAnsi="Arial Narrow"/>
              </w:rPr>
            </w:pPr>
            <w:r w:rsidRPr="001B5531">
              <w:rPr>
                <w:rFonts w:ascii="Arial Narrow" w:hAnsi="Arial Narrow"/>
              </w:rPr>
              <w:t xml:space="preserve"> A </w:t>
            </w:r>
            <w:r w:rsidR="002E5332" w:rsidRPr="001B5531">
              <w:rPr>
                <w:rFonts w:ascii="Arial Narrow" w:hAnsi="Arial Narrow"/>
              </w:rPr>
              <w:t>Palazzo Mansi</w:t>
            </w:r>
            <w:r w:rsidRPr="001B5531">
              <w:rPr>
                <w:rFonts w:ascii="Arial Narrow" w:hAnsi="Arial Narrow"/>
              </w:rPr>
              <w:t xml:space="preserve">, in Via Galli Tassi, è disponibile tutto il materiale relativo ai musei e alle collezioni (Schede di Catalogo, </w:t>
            </w:r>
            <w:r w:rsidR="005E60E9" w:rsidRPr="001B5531">
              <w:rPr>
                <w:rFonts w:ascii="Arial Narrow" w:hAnsi="Arial Narrow"/>
              </w:rPr>
              <w:t>Archivio Fotografico</w:t>
            </w:r>
            <w:r w:rsidRPr="001B5531">
              <w:rPr>
                <w:rFonts w:ascii="Arial Narrow" w:hAnsi="Arial Narrow"/>
              </w:rPr>
              <w:t>, A</w:t>
            </w:r>
            <w:r w:rsidR="002E5332" w:rsidRPr="001B5531">
              <w:rPr>
                <w:rFonts w:ascii="Arial Narrow" w:hAnsi="Arial Narrow"/>
              </w:rPr>
              <w:t>rchivio di Restauro</w:t>
            </w:r>
            <w:r w:rsidRPr="001B5531">
              <w:rPr>
                <w:rFonts w:ascii="Arial Narrow" w:hAnsi="Arial Narrow"/>
              </w:rPr>
              <w:t>)</w:t>
            </w:r>
          </w:p>
          <w:p w:rsidR="002E5332" w:rsidRPr="001B5531" w:rsidRDefault="002E5332" w:rsidP="002E5332">
            <w:pPr>
              <w:rPr>
                <w:rFonts w:ascii="Arial Narrow" w:hAnsi="Arial Narrow"/>
              </w:rPr>
            </w:pPr>
          </w:p>
          <w:p w:rsidR="001B5531" w:rsidRPr="001B5531" w:rsidRDefault="001B5531" w:rsidP="00F67801">
            <w:pPr>
              <w:rPr>
                <w:rFonts w:ascii="Arial Narrow" w:hAnsi="Arial Narrow"/>
                <w:bCs/>
                <w:iCs/>
              </w:rPr>
            </w:pPr>
            <w:r w:rsidRPr="001B5531">
              <w:rPr>
                <w:rFonts w:ascii="Arial Narrow" w:hAnsi="Arial Narrow"/>
                <w:bCs/>
                <w:iCs/>
              </w:rPr>
              <w:t>Riferimenti:</w:t>
            </w:r>
          </w:p>
          <w:p w:rsidR="008D6F31" w:rsidRDefault="008D6F31" w:rsidP="008D6F31">
            <w:pPr>
              <w:pStyle w:val="Testonotaapidipagina"/>
              <w:rPr>
                <w:rFonts w:ascii="Arial Narrow" w:hAnsi="Arial Narrow"/>
                <w:sz w:val="24"/>
                <w:szCs w:val="24"/>
              </w:rPr>
            </w:pPr>
            <w:hyperlink r:id="rId17" w:history="1">
              <w:r w:rsidRPr="00175A46">
                <w:rPr>
                  <w:rStyle w:val="Collegamentoipertestuale"/>
                  <w:rFonts w:ascii="Arial Narrow" w:hAnsi="Arial Narrow"/>
                  <w:sz w:val="24"/>
                  <w:szCs w:val="24"/>
                </w:rPr>
                <w:t>sbapsae-lu.museilucchesi@beniculturali.it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1B5531" w:rsidRPr="001B5531" w:rsidRDefault="001B5531" w:rsidP="00F67801">
            <w:pPr>
              <w:rPr>
                <w:rFonts w:ascii="Arial Narrow" w:hAnsi="Arial Narrow"/>
              </w:rPr>
            </w:pPr>
          </w:p>
          <w:p w:rsidR="001B5531" w:rsidRPr="001B5531" w:rsidRDefault="001B5531" w:rsidP="00F67801">
            <w:pPr>
              <w:rPr>
                <w:rFonts w:ascii="Arial Narrow" w:hAnsi="Arial Narrow"/>
              </w:rPr>
            </w:pPr>
            <w:r w:rsidRPr="001B5531">
              <w:rPr>
                <w:rFonts w:ascii="Arial Narrow" w:hAnsi="Arial Narrow"/>
              </w:rPr>
              <w:t>dott. Claudio Casini,</w:t>
            </w:r>
          </w:p>
          <w:p w:rsidR="001B5531" w:rsidRDefault="00C0605E" w:rsidP="00F67801">
            <w:pPr>
              <w:rPr>
                <w:rFonts w:ascii="Arial Narrow" w:hAnsi="Arial Narrow"/>
              </w:rPr>
            </w:pPr>
            <w:hyperlink r:id="rId18" w:history="1">
              <w:r w:rsidR="001B5531" w:rsidRPr="001B5531">
                <w:rPr>
                  <w:rStyle w:val="Collegamentoipertestuale"/>
                  <w:rFonts w:ascii="Arial Narrow" w:hAnsi="Arial Narrow"/>
                </w:rPr>
                <w:t>claudio.casini@beniculturali.it</w:t>
              </w:r>
            </w:hyperlink>
          </w:p>
          <w:p w:rsidR="001B5531" w:rsidRDefault="001B5531" w:rsidP="00F67801">
            <w:pPr>
              <w:rPr>
                <w:rFonts w:ascii="Arial Narrow" w:hAnsi="Arial Narrow"/>
              </w:rPr>
            </w:pPr>
          </w:p>
          <w:p w:rsidR="006B6252" w:rsidRPr="00586CBA" w:rsidRDefault="006B6252" w:rsidP="008D6F31">
            <w:pPr>
              <w:rPr>
                <w:b/>
                <w:bCs/>
                <w:i/>
                <w:iCs/>
              </w:rPr>
            </w:pPr>
          </w:p>
        </w:tc>
      </w:tr>
      <w:tr w:rsidR="006B6252" w:rsidRPr="00586CBA" w:rsidTr="00E010A0">
        <w:tc>
          <w:tcPr>
            <w:tcW w:w="11133" w:type="dxa"/>
            <w:gridSpan w:val="4"/>
            <w:tcBorders>
              <w:top w:val="single" w:sz="4" w:space="0" w:color="auto"/>
            </w:tcBorders>
          </w:tcPr>
          <w:p w:rsidR="006B6252" w:rsidRPr="00586CBA" w:rsidRDefault="006B6252" w:rsidP="00574FD9">
            <w:pPr>
              <w:pStyle w:val="Pidipagina"/>
              <w:tabs>
                <w:tab w:val="left" w:pos="708"/>
              </w:tabs>
            </w:pPr>
          </w:p>
          <w:p w:rsidR="006B6252" w:rsidRPr="00586CBA" w:rsidRDefault="006B6252" w:rsidP="00574FD9">
            <w:pPr>
              <w:pStyle w:val="Titolo3"/>
              <w:jc w:val="left"/>
            </w:pPr>
            <w:r w:rsidRPr="00586CBA">
              <w:t>Ampiezza</w:t>
            </w:r>
          </w:p>
          <w:p w:rsidR="006B6252" w:rsidRPr="00586CBA" w:rsidRDefault="006B6252" w:rsidP="00574FD9"/>
        </w:tc>
      </w:tr>
      <w:tr w:rsidR="006B6252" w:rsidRPr="00586CBA" w:rsidTr="00E010A0">
        <w:tc>
          <w:tcPr>
            <w:tcW w:w="3057" w:type="dxa"/>
            <w:gridSpan w:val="2"/>
            <w:tcBorders>
              <w:top w:val="single" w:sz="4" w:space="0" w:color="auto"/>
            </w:tcBorders>
          </w:tcPr>
          <w:p w:rsidR="006B6252" w:rsidRPr="002E5026" w:rsidRDefault="006B6252" w:rsidP="00574FD9">
            <w:pPr>
              <w:rPr>
                <w:rFonts w:ascii="Arial Narrow" w:hAnsi="Arial Narrow"/>
              </w:rPr>
            </w:pPr>
            <w:r w:rsidRPr="002E5026">
              <w:rPr>
                <w:rFonts w:ascii="Arial Narrow" w:hAnsi="Arial Narrow"/>
              </w:rPr>
              <w:t>Disponibilità di:</w:t>
            </w:r>
          </w:p>
        </w:tc>
        <w:tc>
          <w:tcPr>
            <w:tcW w:w="3959" w:type="dxa"/>
            <w:tcBorders>
              <w:top w:val="single" w:sz="4" w:space="0" w:color="auto"/>
            </w:tcBorders>
          </w:tcPr>
          <w:p w:rsidR="006B6252" w:rsidRPr="00586CBA" w:rsidRDefault="006B6252" w:rsidP="00574FD9">
            <w:pPr>
              <w:rPr>
                <w:i/>
                <w:iCs/>
              </w:rPr>
            </w:pP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6B6252" w:rsidRPr="00586CBA" w:rsidRDefault="006B6252" w:rsidP="00574FD9"/>
        </w:tc>
      </w:tr>
      <w:tr w:rsidR="006B6252" w:rsidRPr="00586CBA" w:rsidTr="00E010A0">
        <w:tc>
          <w:tcPr>
            <w:tcW w:w="3057" w:type="dxa"/>
            <w:gridSpan w:val="2"/>
            <w:tcBorders>
              <w:top w:val="single" w:sz="4" w:space="0" w:color="auto"/>
            </w:tcBorders>
          </w:tcPr>
          <w:p w:rsidR="0060724A" w:rsidRPr="002E5026" w:rsidRDefault="0060724A" w:rsidP="00574FD9">
            <w:pPr>
              <w:rPr>
                <w:rFonts w:ascii="Arial Narrow" w:hAnsi="Arial Narrow"/>
              </w:rPr>
            </w:pPr>
          </w:p>
          <w:p w:rsidR="006B6252" w:rsidRPr="002E5026" w:rsidRDefault="006B6252" w:rsidP="001E3BC3">
            <w:pPr>
              <w:rPr>
                <w:rFonts w:ascii="Arial Narrow" w:hAnsi="Arial Narrow"/>
              </w:rPr>
            </w:pPr>
            <w:r w:rsidRPr="002E5026">
              <w:rPr>
                <w:rFonts w:ascii="Arial Narrow" w:hAnsi="Arial Narrow"/>
              </w:rPr>
              <w:t>- schede di catalogo</w:t>
            </w:r>
            <w:r w:rsidR="00AB256E" w:rsidRPr="002E5026">
              <w:rPr>
                <w:rFonts w:ascii="Arial Narrow" w:hAnsi="Arial Narrow"/>
              </w:rPr>
              <w:t xml:space="preserve"> </w:t>
            </w:r>
            <w:r w:rsidR="001E3BC3">
              <w:rPr>
                <w:rFonts w:ascii="Arial Narrow" w:hAnsi="Arial Narrow"/>
              </w:rPr>
              <w:t>in formato digitale</w:t>
            </w:r>
          </w:p>
        </w:tc>
        <w:tc>
          <w:tcPr>
            <w:tcW w:w="3959" w:type="dxa"/>
            <w:tcBorders>
              <w:top w:val="single" w:sz="4" w:space="0" w:color="auto"/>
            </w:tcBorders>
          </w:tcPr>
          <w:p w:rsidR="0060724A" w:rsidRDefault="0060724A" w:rsidP="00845915">
            <w:pPr>
              <w:jc w:val="center"/>
            </w:pPr>
          </w:p>
          <w:p w:rsidR="006B6252" w:rsidRPr="00845915" w:rsidRDefault="006B6252" w:rsidP="00845915">
            <w:pPr>
              <w:jc w:val="center"/>
            </w:pPr>
            <w:r w:rsidRPr="00845915">
              <w:rPr>
                <w:sz w:val="22"/>
              </w:rPr>
              <w:t>SI</w:t>
            </w:r>
          </w:p>
          <w:p w:rsidR="006B6252" w:rsidRPr="00845915" w:rsidRDefault="006B6252" w:rsidP="00845915">
            <w:pPr>
              <w:jc w:val="center"/>
            </w:pP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60724A" w:rsidRDefault="0060724A" w:rsidP="00845915">
            <w:pPr>
              <w:rPr>
                <w:rFonts w:ascii="Arial Narrow" w:hAnsi="Arial Narrow"/>
                <w:bCs/>
                <w:iCs/>
                <w:color w:val="FF0000"/>
              </w:rPr>
            </w:pPr>
          </w:p>
          <w:p w:rsidR="006B6252" w:rsidRDefault="00AB256E" w:rsidP="00845915">
            <w:pPr>
              <w:rPr>
                <w:rFonts w:ascii="Arial Narrow" w:hAnsi="Arial Narrow"/>
                <w:bCs/>
                <w:iCs/>
              </w:rPr>
            </w:pPr>
            <w:r w:rsidRPr="00C2671C">
              <w:rPr>
                <w:rFonts w:ascii="Arial Narrow" w:hAnsi="Arial Narrow"/>
                <w:bCs/>
                <w:iCs/>
              </w:rPr>
              <w:t>Ove possibile si rilascia per via telematica</w:t>
            </w:r>
            <w:r w:rsidR="00845915" w:rsidRPr="00C2671C">
              <w:rPr>
                <w:rFonts w:ascii="Arial Narrow" w:hAnsi="Arial Narrow"/>
                <w:bCs/>
                <w:iCs/>
              </w:rPr>
              <w:t xml:space="preserve">. </w:t>
            </w:r>
          </w:p>
          <w:p w:rsidR="00403C22" w:rsidRDefault="00403C22" w:rsidP="00C2671C">
            <w:pPr>
              <w:rPr>
                <w:rFonts w:ascii="Arial Narrow" w:hAnsi="Arial Narrow"/>
                <w:bCs/>
                <w:iCs/>
              </w:rPr>
            </w:pPr>
          </w:p>
          <w:p w:rsidR="008D6F31" w:rsidRDefault="008D6F31" w:rsidP="008D6F31">
            <w:pPr>
              <w:pStyle w:val="Testonotaapidipagina"/>
              <w:rPr>
                <w:rFonts w:ascii="Arial Narrow" w:hAnsi="Arial Narrow"/>
                <w:sz w:val="24"/>
                <w:szCs w:val="24"/>
              </w:rPr>
            </w:pPr>
            <w:hyperlink r:id="rId19" w:history="1">
              <w:r w:rsidRPr="00175A46">
                <w:rPr>
                  <w:rStyle w:val="Collegamentoipertestuale"/>
                  <w:rFonts w:ascii="Arial Narrow" w:hAnsi="Arial Narrow"/>
                  <w:sz w:val="24"/>
                  <w:szCs w:val="24"/>
                </w:rPr>
                <w:t>sbapsae-lu.museilucchesi@beniculturali.it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C2671C" w:rsidRPr="00C2671C" w:rsidRDefault="00C2671C" w:rsidP="00845915">
            <w:pPr>
              <w:rPr>
                <w:rFonts w:ascii="Arial Narrow" w:hAnsi="Arial Narrow"/>
                <w:bCs/>
                <w:iCs/>
              </w:rPr>
            </w:pPr>
          </w:p>
          <w:p w:rsidR="00845915" w:rsidRPr="00AB256E" w:rsidRDefault="00845915" w:rsidP="00845915">
            <w:pPr>
              <w:rPr>
                <w:rFonts w:ascii="Arial Narrow" w:hAnsi="Arial Narrow"/>
                <w:color w:val="FF0000"/>
              </w:rPr>
            </w:pPr>
          </w:p>
        </w:tc>
      </w:tr>
      <w:tr w:rsidR="006B6252" w:rsidRPr="00586CBA" w:rsidTr="00E010A0">
        <w:tc>
          <w:tcPr>
            <w:tcW w:w="3057" w:type="dxa"/>
            <w:gridSpan w:val="2"/>
            <w:tcBorders>
              <w:top w:val="single" w:sz="4" w:space="0" w:color="auto"/>
            </w:tcBorders>
          </w:tcPr>
          <w:p w:rsidR="00403C22" w:rsidRPr="002E5026" w:rsidRDefault="00403C22" w:rsidP="00574FD9">
            <w:pPr>
              <w:rPr>
                <w:rFonts w:ascii="Arial Narrow" w:hAnsi="Arial Narrow"/>
              </w:rPr>
            </w:pPr>
          </w:p>
          <w:p w:rsidR="006B6252" w:rsidRPr="002E5026" w:rsidRDefault="006B6252" w:rsidP="00574FD9">
            <w:pPr>
              <w:rPr>
                <w:rFonts w:ascii="Arial Narrow" w:hAnsi="Arial Narrow"/>
              </w:rPr>
            </w:pPr>
            <w:r w:rsidRPr="002E5026">
              <w:rPr>
                <w:rFonts w:ascii="Arial Narrow" w:hAnsi="Arial Narrow"/>
              </w:rPr>
              <w:t>- schede di restauro</w:t>
            </w:r>
          </w:p>
        </w:tc>
        <w:tc>
          <w:tcPr>
            <w:tcW w:w="3959" w:type="dxa"/>
            <w:tcBorders>
              <w:top w:val="single" w:sz="4" w:space="0" w:color="auto"/>
            </w:tcBorders>
          </w:tcPr>
          <w:p w:rsidR="00403C22" w:rsidRDefault="00403C22" w:rsidP="00845915">
            <w:pPr>
              <w:jc w:val="center"/>
            </w:pPr>
          </w:p>
          <w:p w:rsidR="006B6252" w:rsidRPr="00845915" w:rsidRDefault="006B6252" w:rsidP="00845915">
            <w:pPr>
              <w:jc w:val="center"/>
              <w:rPr>
                <w:iCs/>
              </w:rPr>
            </w:pPr>
            <w:r w:rsidRPr="00845915">
              <w:t>SI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403C22" w:rsidRDefault="00403C22" w:rsidP="00C2671C">
            <w:pPr>
              <w:rPr>
                <w:rFonts w:ascii="Arial Narrow" w:hAnsi="Arial Narrow"/>
                <w:bCs/>
                <w:iCs/>
              </w:rPr>
            </w:pPr>
          </w:p>
          <w:p w:rsidR="00C2671C" w:rsidRDefault="00845915" w:rsidP="00C2671C">
            <w:pPr>
              <w:rPr>
                <w:rFonts w:ascii="Arial Narrow" w:hAnsi="Arial Narrow"/>
                <w:bCs/>
                <w:iCs/>
              </w:rPr>
            </w:pPr>
            <w:r w:rsidRPr="00C2671C">
              <w:rPr>
                <w:rFonts w:ascii="Arial Narrow" w:hAnsi="Arial Narrow"/>
                <w:bCs/>
                <w:iCs/>
              </w:rPr>
              <w:t>Su appuntamento</w:t>
            </w:r>
            <w:r w:rsidR="00C2671C">
              <w:rPr>
                <w:rFonts w:ascii="Arial Narrow" w:hAnsi="Arial Narrow"/>
                <w:bCs/>
                <w:iCs/>
              </w:rPr>
              <w:t xml:space="preserve">. </w:t>
            </w:r>
          </w:p>
          <w:p w:rsidR="008D6F31" w:rsidRDefault="008D6F31" w:rsidP="008D6F31">
            <w:pPr>
              <w:pStyle w:val="Testonotaapidipagina"/>
              <w:rPr>
                <w:rFonts w:ascii="Arial Narrow" w:hAnsi="Arial Narrow"/>
                <w:sz w:val="24"/>
                <w:szCs w:val="24"/>
              </w:rPr>
            </w:pPr>
            <w:hyperlink r:id="rId20" w:history="1">
              <w:r w:rsidRPr="00175A46">
                <w:rPr>
                  <w:rStyle w:val="Collegamentoipertestuale"/>
                  <w:rFonts w:ascii="Arial Narrow" w:hAnsi="Arial Narrow"/>
                  <w:sz w:val="24"/>
                  <w:szCs w:val="24"/>
                </w:rPr>
                <w:t>sbapsae-lu.museilucchesi@beniculturali.it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C2671C" w:rsidRDefault="00C2671C" w:rsidP="00C2671C">
            <w:pPr>
              <w:rPr>
                <w:rFonts w:ascii="Arial Narrow" w:hAnsi="Arial Narrow"/>
                <w:bCs/>
                <w:iCs/>
              </w:rPr>
            </w:pPr>
          </w:p>
          <w:p w:rsidR="006B6252" w:rsidRPr="00C2671C" w:rsidRDefault="006B6252" w:rsidP="00574FD9">
            <w:pPr>
              <w:rPr>
                <w:rFonts w:ascii="Arial Narrow" w:hAnsi="Arial Narrow"/>
                <w:bCs/>
                <w:iCs/>
              </w:rPr>
            </w:pPr>
          </w:p>
          <w:p w:rsidR="0060724A" w:rsidRPr="00AB256E" w:rsidRDefault="0060724A" w:rsidP="00574FD9">
            <w:pPr>
              <w:rPr>
                <w:color w:val="FF0000"/>
              </w:rPr>
            </w:pPr>
          </w:p>
        </w:tc>
      </w:tr>
      <w:tr w:rsidR="006B6252" w:rsidRPr="00586CBA" w:rsidTr="00E010A0">
        <w:tc>
          <w:tcPr>
            <w:tcW w:w="3057" w:type="dxa"/>
            <w:gridSpan w:val="2"/>
            <w:tcBorders>
              <w:top w:val="single" w:sz="4" w:space="0" w:color="auto"/>
            </w:tcBorders>
          </w:tcPr>
          <w:p w:rsidR="006B6252" w:rsidRPr="002E5026" w:rsidRDefault="006B6252" w:rsidP="00574FD9">
            <w:pPr>
              <w:rPr>
                <w:rFonts w:ascii="Arial Narrow" w:hAnsi="Arial Narrow"/>
              </w:rPr>
            </w:pPr>
            <w:r w:rsidRPr="002E5026">
              <w:rPr>
                <w:rFonts w:ascii="Arial Narrow" w:hAnsi="Arial Narrow"/>
              </w:rPr>
              <w:lastRenderedPageBreak/>
              <w:t>- schede di movimentazione</w:t>
            </w:r>
          </w:p>
        </w:tc>
        <w:tc>
          <w:tcPr>
            <w:tcW w:w="3959" w:type="dxa"/>
            <w:tcBorders>
              <w:top w:val="single" w:sz="4" w:space="0" w:color="auto"/>
            </w:tcBorders>
          </w:tcPr>
          <w:p w:rsidR="006B6252" w:rsidRPr="00C2671C" w:rsidRDefault="006B6252" w:rsidP="00845915">
            <w:pPr>
              <w:jc w:val="center"/>
              <w:rPr>
                <w:iCs/>
              </w:rPr>
            </w:pPr>
            <w:r w:rsidRPr="00C2671C">
              <w:t>NO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6B6252" w:rsidRPr="00AB256E" w:rsidRDefault="006B6252" w:rsidP="00574FD9">
            <w:pPr>
              <w:rPr>
                <w:color w:val="FF0000"/>
              </w:rPr>
            </w:pPr>
          </w:p>
        </w:tc>
      </w:tr>
      <w:tr w:rsidR="006B6252" w:rsidRPr="00586CBA" w:rsidTr="00E010A0">
        <w:tc>
          <w:tcPr>
            <w:tcW w:w="3057" w:type="dxa"/>
            <w:gridSpan w:val="2"/>
            <w:tcBorders>
              <w:top w:val="single" w:sz="4" w:space="0" w:color="auto"/>
            </w:tcBorders>
          </w:tcPr>
          <w:p w:rsidR="006B6252" w:rsidRPr="002E5026" w:rsidRDefault="006B6252" w:rsidP="00574FD9">
            <w:pPr>
              <w:rPr>
                <w:rFonts w:ascii="Arial Narrow" w:hAnsi="Arial Narrow"/>
              </w:rPr>
            </w:pPr>
            <w:r w:rsidRPr="002E5026">
              <w:rPr>
                <w:rFonts w:ascii="Arial Narrow" w:hAnsi="Arial Narrow"/>
              </w:rPr>
              <w:t>- archivio fotografico</w:t>
            </w:r>
          </w:p>
        </w:tc>
        <w:tc>
          <w:tcPr>
            <w:tcW w:w="3959" w:type="dxa"/>
            <w:tcBorders>
              <w:top w:val="single" w:sz="4" w:space="0" w:color="auto"/>
            </w:tcBorders>
          </w:tcPr>
          <w:p w:rsidR="006B6252" w:rsidRPr="00845915" w:rsidRDefault="006B6252" w:rsidP="00845915">
            <w:pPr>
              <w:jc w:val="center"/>
            </w:pPr>
            <w:r w:rsidRPr="00845915">
              <w:rPr>
                <w:sz w:val="22"/>
              </w:rPr>
              <w:t>SI</w:t>
            </w:r>
          </w:p>
          <w:p w:rsidR="006B6252" w:rsidRPr="00845915" w:rsidRDefault="006B6252" w:rsidP="00845915">
            <w:pPr>
              <w:jc w:val="center"/>
            </w:pP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1B5531" w:rsidRDefault="001B5531" w:rsidP="001B55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  <w:iCs/>
              </w:rPr>
              <w:t xml:space="preserve">Su richiesta, </w:t>
            </w:r>
            <w:r w:rsidRPr="00C2671C">
              <w:rPr>
                <w:rFonts w:ascii="Arial Narrow" w:hAnsi="Arial Narrow"/>
                <w:bCs/>
                <w:iCs/>
              </w:rPr>
              <w:t>anche attraverso via telematica</w:t>
            </w:r>
            <w:r>
              <w:rPr>
                <w:rFonts w:ascii="Arial Narrow" w:hAnsi="Arial Narrow"/>
                <w:bCs/>
                <w:iCs/>
              </w:rPr>
              <w:t xml:space="preserve">, </w:t>
            </w:r>
            <w:r w:rsidRPr="00C2671C">
              <w:rPr>
                <w:rFonts w:ascii="Arial Narrow" w:hAnsi="Arial Narrow"/>
                <w:bCs/>
                <w:iCs/>
              </w:rPr>
              <w:t xml:space="preserve">viene rilasciata copia </w:t>
            </w:r>
            <w:r>
              <w:rPr>
                <w:rFonts w:ascii="Arial Narrow" w:hAnsi="Arial Narrow"/>
                <w:bCs/>
                <w:iCs/>
              </w:rPr>
              <w:t xml:space="preserve">delle immagini delle opere , </w:t>
            </w:r>
            <w:r w:rsidRPr="00C2671C">
              <w:rPr>
                <w:rFonts w:ascii="Arial Narrow" w:hAnsi="Arial Narrow"/>
                <w:bCs/>
                <w:iCs/>
              </w:rPr>
              <w:t>in alta risoluzione.</w:t>
            </w:r>
            <w:r>
              <w:rPr>
                <w:rFonts w:ascii="Arial Narrow" w:hAnsi="Arial Narrow"/>
                <w:bCs/>
                <w:iCs/>
              </w:rPr>
              <w:t xml:space="preserve"> P</w:t>
            </w:r>
            <w:r w:rsidRPr="00C2671C">
              <w:rPr>
                <w:rFonts w:ascii="Arial Narrow" w:hAnsi="Arial Narrow"/>
                <w:bCs/>
                <w:iCs/>
              </w:rPr>
              <w:t xml:space="preserve">agamento </w:t>
            </w:r>
            <w:r>
              <w:rPr>
                <w:rFonts w:ascii="Arial Narrow" w:hAnsi="Arial Narrow"/>
                <w:bCs/>
                <w:iCs/>
              </w:rPr>
              <w:t xml:space="preserve">a norma di legge, in caso di pubblicazione. </w:t>
            </w:r>
            <w:r w:rsidRPr="00F059DE">
              <w:rPr>
                <w:rFonts w:ascii="Arial Narrow" w:hAnsi="Arial Narrow"/>
              </w:rPr>
              <w:t xml:space="preserve">Sul sito </w:t>
            </w:r>
            <w:hyperlink r:id="rId21" w:history="1">
              <w:r w:rsidR="001E3BC3" w:rsidRPr="00A800BB">
                <w:rPr>
                  <w:rStyle w:val="Collegamentoipertestuale"/>
                  <w:rFonts w:ascii="Arial Narrow" w:hAnsi="Arial Narrow"/>
                </w:rPr>
                <w:t>www.sbappsae-lu.beniculturali.it</w:t>
              </w:r>
            </w:hyperlink>
            <w:r w:rsidR="001E3BC3">
              <w:rPr>
                <w:rFonts w:ascii="Arial Narrow" w:hAnsi="Arial Narrow"/>
              </w:rPr>
              <w:t xml:space="preserve"> </w:t>
            </w:r>
            <w:r w:rsidR="001E3BC3" w:rsidRPr="001E3BC3">
              <w:rPr>
                <w:rFonts w:ascii="Arial Narrow" w:hAnsi="Arial Narrow"/>
              </w:rPr>
              <w:t xml:space="preserve"> </w:t>
            </w:r>
            <w:r w:rsidRPr="00F059DE">
              <w:rPr>
                <w:rFonts w:ascii="Arial Narrow" w:hAnsi="Arial Narrow"/>
              </w:rPr>
              <w:t xml:space="preserve">è  scaricabile il modulo per la </w:t>
            </w:r>
            <w:proofErr w:type="spellStart"/>
            <w:r w:rsidRPr="00F059DE">
              <w:rPr>
                <w:rFonts w:ascii="Arial Narrow" w:hAnsi="Arial Narrow"/>
              </w:rPr>
              <w:t>richesta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60724A" w:rsidRDefault="0060724A" w:rsidP="00574FD9">
            <w:pPr>
              <w:rPr>
                <w:rFonts w:ascii="Arial Narrow" w:hAnsi="Arial Narrow"/>
                <w:bCs/>
                <w:iCs/>
                <w:color w:val="FF0000"/>
              </w:rPr>
            </w:pPr>
          </w:p>
          <w:p w:rsidR="00C2671C" w:rsidRPr="008D6F31" w:rsidRDefault="008D6F31" w:rsidP="008D6F31">
            <w:pPr>
              <w:pStyle w:val="Testonotaapidipagina"/>
              <w:rPr>
                <w:rFonts w:ascii="Arial Narrow" w:hAnsi="Arial Narrow"/>
                <w:sz w:val="24"/>
                <w:szCs w:val="24"/>
              </w:rPr>
            </w:pPr>
            <w:hyperlink r:id="rId22" w:history="1">
              <w:r w:rsidRPr="00175A46">
                <w:rPr>
                  <w:rStyle w:val="Collegamentoipertestuale"/>
                  <w:rFonts w:ascii="Arial Narrow" w:hAnsi="Arial Narrow"/>
                  <w:sz w:val="24"/>
                  <w:szCs w:val="24"/>
                </w:rPr>
                <w:t>sbapsae-lu.museilucchesi@beniculturali.it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845915" w:rsidRPr="00AB256E" w:rsidRDefault="00845915" w:rsidP="00574FD9">
            <w:pPr>
              <w:rPr>
                <w:i/>
                <w:color w:val="FF0000"/>
              </w:rPr>
            </w:pPr>
          </w:p>
        </w:tc>
      </w:tr>
      <w:tr w:rsidR="006B6252" w:rsidRPr="00586CBA" w:rsidTr="00E010A0">
        <w:tc>
          <w:tcPr>
            <w:tcW w:w="3057" w:type="dxa"/>
            <w:gridSpan w:val="2"/>
            <w:tcBorders>
              <w:top w:val="single" w:sz="4" w:space="0" w:color="auto"/>
            </w:tcBorders>
          </w:tcPr>
          <w:p w:rsidR="006B6252" w:rsidRPr="002E5026" w:rsidRDefault="006B6252" w:rsidP="00574FD9">
            <w:pPr>
              <w:rPr>
                <w:rFonts w:ascii="Arial Narrow" w:hAnsi="Arial Narrow"/>
              </w:rPr>
            </w:pPr>
            <w:r w:rsidRPr="002E5026">
              <w:rPr>
                <w:rFonts w:ascii="Arial Narrow" w:hAnsi="Arial Narrow"/>
              </w:rPr>
              <w:t>- archivio multimediale (sonoro, audiovisivo)</w:t>
            </w:r>
          </w:p>
        </w:tc>
        <w:tc>
          <w:tcPr>
            <w:tcW w:w="3959" w:type="dxa"/>
            <w:tcBorders>
              <w:top w:val="single" w:sz="4" w:space="0" w:color="auto"/>
            </w:tcBorders>
          </w:tcPr>
          <w:p w:rsidR="006B6252" w:rsidRPr="00845915" w:rsidRDefault="00845915" w:rsidP="00845915">
            <w:pPr>
              <w:jc w:val="center"/>
            </w:pPr>
            <w:r w:rsidRPr="00845915">
              <w:t>NO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6B6252" w:rsidRPr="00AB256E" w:rsidRDefault="006B6252" w:rsidP="00574FD9">
            <w:pPr>
              <w:rPr>
                <w:i/>
                <w:color w:val="FF0000"/>
              </w:rPr>
            </w:pPr>
          </w:p>
        </w:tc>
      </w:tr>
      <w:tr w:rsidR="006B6252" w:rsidRPr="00586CBA" w:rsidTr="00E010A0">
        <w:tc>
          <w:tcPr>
            <w:tcW w:w="3057" w:type="dxa"/>
            <w:gridSpan w:val="2"/>
            <w:tcBorders>
              <w:top w:val="single" w:sz="4" w:space="0" w:color="auto"/>
            </w:tcBorders>
          </w:tcPr>
          <w:p w:rsidR="0060724A" w:rsidRDefault="0060724A" w:rsidP="00574FD9">
            <w:r>
              <w:rPr>
                <w:sz w:val="22"/>
              </w:rPr>
              <w:t xml:space="preserve"> </w:t>
            </w:r>
          </w:p>
          <w:p w:rsidR="006B6252" w:rsidRPr="002E5026" w:rsidRDefault="0060724A" w:rsidP="00574FD9">
            <w:pPr>
              <w:rPr>
                <w:rFonts w:ascii="Arial Narrow" w:hAnsi="Arial Narrow"/>
              </w:rPr>
            </w:pPr>
            <w:r w:rsidRPr="002E5026">
              <w:rPr>
                <w:rFonts w:ascii="Arial Narrow" w:hAnsi="Arial Narrow"/>
              </w:rPr>
              <w:t>P</w:t>
            </w:r>
            <w:r w:rsidR="006B6252" w:rsidRPr="002E5026">
              <w:rPr>
                <w:rFonts w:ascii="Arial Narrow" w:hAnsi="Arial Narrow"/>
              </w:rPr>
              <w:t>ubblicazioni</w:t>
            </w:r>
          </w:p>
          <w:p w:rsidR="006B6252" w:rsidRPr="00586CBA" w:rsidRDefault="006B6252" w:rsidP="00574FD9"/>
        </w:tc>
        <w:tc>
          <w:tcPr>
            <w:tcW w:w="3959" w:type="dxa"/>
            <w:tcBorders>
              <w:top w:val="single" w:sz="4" w:space="0" w:color="auto"/>
            </w:tcBorders>
          </w:tcPr>
          <w:p w:rsidR="0060724A" w:rsidRDefault="0060724A" w:rsidP="00845915">
            <w:pPr>
              <w:jc w:val="center"/>
              <w:rPr>
                <w:iCs/>
              </w:rPr>
            </w:pPr>
          </w:p>
          <w:p w:rsidR="006B6252" w:rsidRPr="00845915" w:rsidRDefault="006B6252" w:rsidP="00845915">
            <w:pPr>
              <w:jc w:val="center"/>
            </w:pPr>
            <w:r w:rsidRPr="00845915">
              <w:rPr>
                <w:iCs/>
              </w:rPr>
              <w:t>SI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60724A" w:rsidRDefault="0060724A" w:rsidP="00574FD9">
            <w:pPr>
              <w:rPr>
                <w:rFonts w:ascii="Arial Narrow" w:hAnsi="Arial Narrow"/>
                <w:bCs/>
                <w:iCs/>
                <w:color w:val="FF0000"/>
              </w:rPr>
            </w:pPr>
          </w:p>
          <w:p w:rsidR="00F67801" w:rsidRDefault="00F67801" w:rsidP="00574FD9">
            <w:pPr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 xml:space="preserve">Biblioteca presso Palazzo Mansi. </w:t>
            </w:r>
          </w:p>
          <w:p w:rsidR="00C2671C" w:rsidRDefault="00845915" w:rsidP="00574FD9">
            <w:pPr>
              <w:rPr>
                <w:rFonts w:ascii="Arial Narrow" w:hAnsi="Arial Narrow"/>
                <w:bCs/>
                <w:iCs/>
              </w:rPr>
            </w:pPr>
            <w:r w:rsidRPr="00C2671C">
              <w:rPr>
                <w:rFonts w:ascii="Arial Narrow" w:hAnsi="Arial Narrow"/>
                <w:bCs/>
                <w:iCs/>
              </w:rPr>
              <w:t>Su appuntamento</w:t>
            </w:r>
            <w:r w:rsidR="00C2671C">
              <w:rPr>
                <w:rFonts w:ascii="Arial Narrow" w:hAnsi="Arial Narrow"/>
                <w:bCs/>
                <w:iCs/>
              </w:rPr>
              <w:t>.</w:t>
            </w:r>
          </w:p>
          <w:p w:rsidR="006B6252" w:rsidRDefault="00C2671C" w:rsidP="00574FD9">
            <w:pPr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 xml:space="preserve"> Rif. : dott. Claudio Casini, </w:t>
            </w:r>
            <w:hyperlink r:id="rId23" w:history="1">
              <w:r w:rsidRPr="009C024E">
                <w:rPr>
                  <w:rStyle w:val="Collegamentoipertestuale"/>
                  <w:rFonts w:ascii="Arial Narrow" w:hAnsi="Arial Narrow"/>
                  <w:bCs/>
                  <w:iCs/>
                </w:rPr>
                <w:t>claudio.casini@beniculturali.it</w:t>
              </w:r>
            </w:hyperlink>
          </w:p>
          <w:p w:rsidR="00C2671C" w:rsidRPr="00C2671C" w:rsidRDefault="00C2671C" w:rsidP="00574FD9"/>
        </w:tc>
      </w:tr>
      <w:tr w:rsidR="006B6252" w:rsidRPr="00586CBA" w:rsidTr="00E010A0">
        <w:trPr>
          <w:trHeight w:val="1078"/>
        </w:trPr>
        <w:tc>
          <w:tcPr>
            <w:tcW w:w="11133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B6252" w:rsidRPr="00586CBA" w:rsidRDefault="006B6252" w:rsidP="00574FD9">
            <w:pPr>
              <w:pStyle w:val="Titolo5"/>
              <w:rPr>
                <w:smallCaps/>
              </w:rPr>
            </w:pPr>
            <w:r w:rsidRPr="00586CBA">
              <w:rPr>
                <w:smallCaps/>
              </w:rPr>
              <w:t>Rapporto con gli stakeholder</w:t>
            </w:r>
          </w:p>
        </w:tc>
      </w:tr>
      <w:tr w:rsidR="006B6252" w:rsidRPr="00586CBA" w:rsidTr="00E010A0">
        <w:trPr>
          <w:trHeight w:val="1078"/>
        </w:trPr>
        <w:tc>
          <w:tcPr>
            <w:tcW w:w="11133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B6252" w:rsidRPr="00586CBA" w:rsidRDefault="006B6252" w:rsidP="00574FD9">
            <w:pPr>
              <w:rPr>
                <w:b/>
                <w:bCs/>
              </w:rPr>
            </w:pPr>
            <w:r w:rsidRPr="00586CBA">
              <w:rPr>
                <w:b/>
              </w:rPr>
              <w:t>Ampiezza</w:t>
            </w:r>
          </w:p>
        </w:tc>
      </w:tr>
      <w:tr w:rsidR="006B6252" w:rsidRPr="00586CBA" w:rsidTr="00E010A0">
        <w:tc>
          <w:tcPr>
            <w:tcW w:w="3057" w:type="dxa"/>
            <w:gridSpan w:val="2"/>
          </w:tcPr>
          <w:p w:rsidR="006B6252" w:rsidRPr="002E5026" w:rsidRDefault="006B6252" w:rsidP="00574FD9">
            <w:pPr>
              <w:rPr>
                <w:rFonts w:ascii="Arial Narrow" w:hAnsi="Arial Narrow"/>
              </w:rPr>
            </w:pPr>
            <w:r w:rsidRPr="002E5026">
              <w:rPr>
                <w:rFonts w:ascii="Arial Narrow" w:hAnsi="Arial Narrow"/>
              </w:rPr>
              <w:t xml:space="preserve">Coinvolgimento degli </w:t>
            </w:r>
            <w:proofErr w:type="spellStart"/>
            <w:r w:rsidRPr="002E5026">
              <w:rPr>
                <w:rFonts w:ascii="Arial Narrow" w:hAnsi="Arial Narrow"/>
              </w:rPr>
              <w:t>stakeholder</w:t>
            </w:r>
            <w:proofErr w:type="spellEnd"/>
            <w:r w:rsidRPr="002E5026">
              <w:rPr>
                <w:rFonts w:ascii="Arial Narrow" w:hAnsi="Arial Narrow"/>
              </w:rPr>
              <w:t>:</w:t>
            </w:r>
          </w:p>
        </w:tc>
        <w:tc>
          <w:tcPr>
            <w:tcW w:w="3959" w:type="dxa"/>
          </w:tcPr>
          <w:p w:rsidR="006B6252" w:rsidRPr="002E5026" w:rsidRDefault="006B6252" w:rsidP="00574FD9"/>
        </w:tc>
        <w:tc>
          <w:tcPr>
            <w:tcW w:w="4117" w:type="dxa"/>
          </w:tcPr>
          <w:p w:rsidR="006B6252" w:rsidRPr="00586CBA" w:rsidRDefault="006B6252" w:rsidP="00574FD9"/>
        </w:tc>
      </w:tr>
      <w:tr w:rsidR="006B6252" w:rsidRPr="00586CBA" w:rsidTr="00E010A0">
        <w:tc>
          <w:tcPr>
            <w:tcW w:w="3057" w:type="dxa"/>
            <w:gridSpan w:val="2"/>
          </w:tcPr>
          <w:p w:rsidR="0080402B" w:rsidRPr="002E5026" w:rsidRDefault="0080402B" w:rsidP="0080402B">
            <w:pPr>
              <w:ind w:left="110"/>
              <w:rPr>
                <w:rFonts w:ascii="Arial Narrow" w:hAnsi="Arial Narrow"/>
              </w:rPr>
            </w:pPr>
          </w:p>
          <w:p w:rsidR="006B6252" w:rsidRPr="002E5026" w:rsidRDefault="006B6252" w:rsidP="0080402B">
            <w:pPr>
              <w:ind w:left="110"/>
              <w:rPr>
                <w:rFonts w:ascii="Arial Narrow" w:hAnsi="Arial Narrow"/>
              </w:rPr>
            </w:pPr>
            <w:r w:rsidRPr="002E5026">
              <w:rPr>
                <w:rFonts w:ascii="Arial Narrow" w:hAnsi="Arial Narrow"/>
              </w:rPr>
              <w:t xml:space="preserve">Enti territoriali </w:t>
            </w:r>
          </w:p>
        </w:tc>
        <w:tc>
          <w:tcPr>
            <w:tcW w:w="3959" w:type="dxa"/>
          </w:tcPr>
          <w:p w:rsidR="0080402B" w:rsidRPr="002E5026" w:rsidRDefault="0080402B" w:rsidP="0080402B">
            <w:pPr>
              <w:jc w:val="center"/>
            </w:pPr>
          </w:p>
          <w:p w:rsidR="0080402B" w:rsidRPr="002E5026" w:rsidRDefault="0080402B" w:rsidP="0080402B">
            <w:pPr>
              <w:jc w:val="center"/>
            </w:pPr>
            <w:r w:rsidRPr="002E5026">
              <w:t>SI</w:t>
            </w:r>
          </w:p>
        </w:tc>
        <w:tc>
          <w:tcPr>
            <w:tcW w:w="4117" w:type="dxa"/>
          </w:tcPr>
          <w:p w:rsidR="006B6252" w:rsidRDefault="006B6252" w:rsidP="00574FD9"/>
          <w:p w:rsidR="0080402B" w:rsidRPr="009C2EF8" w:rsidRDefault="0080402B" w:rsidP="00574FD9">
            <w:pPr>
              <w:rPr>
                <w:rFonts w:ascii="Arial Narrow" w:hAnsi="Arial Narrow"/>
              </w:rPr>
            </w:pPr>
            <w:r w:rsidRPr="009C2EF8">
              <w:rPr>
                <w:rFonts w:ascii="Arial Narrow" w:hAnsi="Arial Narrow"/>
              </w:rPr>
              <w:t xml:space="preserve">Fondazioni (CRL, BML): collaborazione alle iniziative volte alla promozione e alla conservazione dei Musei nazionali di Lucca </w:t>
            </w:r>
            <w:r w:rsidR="00AA3B9F" w:rsidRPr="009C2EF8">
              <w:rPr>
                <w:rFonts w:ascii="Arial Narrow" w:hAnsi="Arial Narrow"/>
              </w:rPr>
              <w:t xml:space="preserve">e delle collezioni </w:t>
            </w:r>
            <w:r w:rsidRPr="009C2EF8">
              <w:rPr>
                <w:rFonts w:ascii="Arial Narrow" w:hAnsi="Arial Narrow"/>
              </w:rPr>
              <w:t>tramite contributo economico.</w:t>
            </w:r>
          </w:p>
          <w:p w:rsidR="00F67801" w:rsidRPr="009C2EF8" w:rsidRDefault="00F67801" w:rsidP="00574FD9">
            <w:pPr>
              <w:rPr>
                <w:rFonts w:ascii="Arial Narrow" w:hAnsi="Arial Narrow"/>
              </w:rPr>
            </w:pPr>
            <w:r w:rsidRPr="009C2EF8">
              <w:rPr>
                <w:rFonts w:ascii="Arial Narrow" w:hAnsi="Arial Narrow"/>
              </w:rPr>
              <w:t>Collaborazione annuale.</w:t>
            </w:r>
          </w:p>
          <w:p w:rsidR="00882D8B" w:rsidRPr="009C2EF8" w:rsidRDefault="00882D8B" w:rsidP="00574FD9">
            <w:pPr>
              <w:rPr>
                <w:rFonts w:ascii="Arial Narrow" w:hAnsi="Arial Narrow"/>
              </w:rPr>
            </w:pPr>
            <w:r w:rsidRPr="009C2EF8">
              <w:rPr>
                <w:rFonts w:ascii="Arial Narrow" w:hAnsi="Arial Narrow"/>
              </w:rPr>
              <w:t>Partecipazione ad iniziative ed eventi promos</w:t>
            </w:r>
            <w:r w:rsidR="001E3BC3">
              <w:rPr>
                <w:rFonts w:ascii="Arial Narrow" w:hAnsi="Arial Narrow"/>
              </w:rPr>
              <w:t>si da Comune Lucca, Provincia, R</w:t>
            </w:r>
            <w:r w:rsidRPr="009C2EF8">
              <w:rPr>
                <w:rFonts w:ascii="Arial Narrow" w:hAnsi="Arial Narrow"/>
              </w:rPr>
              <w:t>egione</w:t>
            </w:r>
          </w:p>
          <w:p w:rsidR="0080402B" w:rsidRPr="00586CBA" w:rsidRDefault="0080402B" w:rsidP="00574FD9"/>
        </w:tc>
      </w:tr>
      <w:tr w:rsidR="006B6252" w:rsidRPr="00586CBA" w:rsidTr="00E010A0">
        <w:tc>
          <w:tcPr>
            <w:tcW w:w="3057" w:type="dxa"/>
            <w:gridSpan w:val="2"/>
          </w:tcPr>
          <w:p w:rsidR="0080402B" w:rsidRPr="002E5026" w:rsidRDefault="0080402B" w:rsidP="0080402B">
            <w:pPr>
              <w:ind w:left="110"/>
              <w:rPr>
                <w:rFonts w:ascii="Arial Narrow" w:hAnsi="Arial Narrow"/>
              </w:rPr>
            </w:pPr>
          </w:p>
          <w:p w:rsidR="006B6252" w:rsidRPr="002E5026" w:rsidRDefault="006B6252" w:rsidP="0080402B">
            <w:pPr>
              <w:ind w:left="110"/>
              <w:rPr>
                <w:rFonts w:ascii="Arial Narrow" w:hAnsi="Arial Narrow"/>
              </w:rPr>
            </w:pPr>
            <w:r w:rsidRPr="002E5026">
              <w:rPr>
                <w:rFonts w:ascii="Arial Narrow" w:hAnsi="Arial Narrow"/>
              </w:rPr>
              <w:t xml:space="preserve">Associazioni di </w:t>
            </w:r>
            <w:r w:rsidRPr="002E5026">
              <w:rPr>
                <w:rFonts w:ascii="Arial Narrow" w:hAnsi="Arial Narrow"/>
              </w:rPr>
              <w:lastRenderedPageBreak/>
              <w:t xml:space="preserve">volontariato (Amici dei musei, FAI, Servizio Civile, </w:t>
            </w:r>
            <w:proofErr w:type="spellStart"/>
            <w:r w:rsidRPr="002E5026">
              <w:rPr>
                <w:rFonts w:ascii="Arial Narrow" w:hAnsi="Arial Narrow"/>
              </w:rPr>
              <w:t>Archeoclub</w:t>
            </w:r>
            <w:proofErr w:type="spellEnd"/>
            <w:r w:rsidRPr="002E5026">
              <w:rPr>
                <w:rFonts w:ascii="Arial Narrow" w:hAnsi="Arial Narrow"/>
              </w:rPr>
              <w:t>, …)</w:t>
            </w:r>
          </w:p>
        </w:tc>
        <w:tc>
          <w:tcPr>
            <w:tcW w:w="3959" w:type="dxa"/>
          </w:tcPr>
          <w:p w:rsidR="0080402B" w:rsidRPr="002E5026" w:rsidRDefault="0080402B" w:rsidP="0080402B">
            <w:pPr>
              <w:jc w:val="center"/>
            </w:pPr>
          </w:p>
          <w:p w:rsidR="006B6252" w:rsidRPr="002E5026" w:rsidRDefault="006B6252" w:rsidP="0080402B">
            <w:pPr>
              <w:jc w:val="center"/>
            </w:pPr>
            <w:r w:rsidRPr="002E5026">
              <w:t>SI</w:t>
            </w:r>
          </w:p>
        </w:tc>
        <w:tc>
          <w:tcPr>
            <w:tcW w:w="4117" w:type="dxa"/>
          </w:tcPr>
          <w:p w:rsidR="00D77278" w:rsidRDefault="0080402B" w:rsidP="00E97673">
            <w:pPr>
              <w:jc w:val="both"/>
            </w:pPr>
            <w:r>
              <w:t xml:space="preserve"> </w:t>
            </w:r>
          </w:p>
          <w:p w:rsidR="00D77278" w:rsidRPr="00D77278" w:rsidRDefault="00D77278" w:rsidP="00E97673">
            <w:pPr>
              <w:jc w:val="both"/>
            </w:pPr>
            <w:r>
              <w:t xml:space="preserve">- </w:t>
            </w:r>
            <w:r w:rsidR="00083843" w:rsidRPr="00D77278">
              <w:rPr>
                <w:rFonts w:ascii="Arial Narrow" w:hAnsi="Arial Narrow" w:cs="Arial"/>
              </w:rPr>
              <w:t xml:space="preserve">Convenzione con l’associazione di </w:t>
            </w:r>
            <w:r w:rsidR="00083843" w:rsidRPr="00D77278">
              <w:rPr>
                <w:rFonts w:ascii="Arial Narrow" w:hAnsi="Arial Narrow" w:cs="Arial"/>
              </w:rPr>
              <w:lastRenderedPageBreak/>
              <w:t xml:space="preserve">volontariato </w:t>
            </w:r>
            <w:r w:rsidR="00083843" w:rsidRPr="00D77278">
              <w:rPr>
                <w:rFonts w:ascii="Arial Narrow" w:hAnsi="Arial Narrow" w:cs="Arial"/>
                <w:i/>
              </w:rPr>
              <w:t>“</w:t>
            </w:r>
            <w:r w:rsidR="00854300" w:rsidRPr="00D77278">
              <w:rPr>
                <w:rFonts w:ascii="Arial Narrow" w:hAnsi="Arial Narrow" w:cs="Arial"/>
                <w:i/>
              </w:rPr>
              <w:t>Amici dei Musei e dei Monumenti di Lucca e Provincia”</w:t>
            </w:r>
            <w:r w:rsidR="00854300" w:rsidRPr="00D77278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che</w:t>
            </w:r>
            <w:r w:rsidR="00854300" w:rsidRPr="00D77278">
              <w:rPr>
                <w:rFonts w:ascii="Arial Narrow" w:hAnsi="Arial Narrow" w:cs="Arial"/>
              </w:rPr>
              <w:t xml:space="preserve"> </w:t>
            </w:r>
            <w:r w:rsidRPr="00D77278">
              <w:rPr>
                <w:rFonts w:ascii="Arial Narrow" w:hAnsi="Arial Narrow" w:cs="Arial"/>
              </w:rPr>
              <w:t>sostiene</w:t>
            </w:r>
            <w:r w:rsidR="00854300" w:rsidRPr="00D77278">
              <w:rPr>
                <w:rFonts w:ascii="Arial Narrow" w:hAnsi="Arial Narrow" w:cs="Arial"/>
              </w:rPr>
              <w:t xml:space="preserve"> i Musei nazionali di Lucca nell’organizzazione delle iniziative di valorizzazione e promozione</w:t>
            </w:r>
            <w:r w:rsidR="00F67801">
              <w:rPr>
                <w:rFonts w:ascii="Arial Narrow" w:hAnsi="Arial Narrow" w:cs="Arial"/>
              </w:rPr>
              <w:t>.</w:t>
            </w:r>
          </w:p>
          <w:p w:rsidR="0080402B" w:rsidRPr="00D77278" w:rsidRDefault="00083843" w:rsidP="00E97673">
            <w:pPr>
              <w:jc w:val="both"/>
              <w:rPr>
                <w:rFonts w:ascii="Arial Narrow" w:hAnsi="Arial Narrow" w:cs="Arial"/>
              </w:rPr>
            </w:pPr>
            <w:r w:rsidRPr="00D77278">
              <w:rPr>
                <w:rFonts w:ascii="Arial Narrow" w:hAnsi="Arial Narrow" w:cs="Arial"/>
                <w:i/>
              </w:rPr>
              <w:t xml:space="preserve"> </w:t>
            </w:r>
          </w:p>
          <w:p w:rsidR="0080402B" w:rsidRPr="00586CBA" w:rsidRDefault="00E97673" w:rsidP="008D6F31">
            <w:pPr>
              <w:jc w:val="both"/>
            </w:pPr>
            <w:r w:rsidRPr="00E97673">
              <w:rPr>
                <w:rFonts w:ascii="Arial Narrow" w:hAnsi="Arial Narrow"/>
              </w:rPr>
              <w:t xml:space="preserve">- Convenzione con </w:t>
            </w:r>
            <w:r w:rsidR="00D77278">
              <w:rPr>
                <w:rFonts w:ascii="Arial Narrow" w:hAnsi="Arial Narrow" w:cs="Arial"/>
              </w:rPr>
              <w:t>l’a</w:t>
            </w:r>
            <w:r w:rsidRPr="00E97673">
              <w:rPr>
                <w:rFonts w:ascii="Arial Narrow" w:hAnsi="Arial Narrow" w:cs="Arial"/>
              </w:rPr>
              <w:t>ssociazione “</w:t>
            </w:r>
            <w:r w:rsidRPr="00E97673">
              <w:rPr>
                <w:rStyle w:val="Enfasicorsivo"/>
                <w:rFonts w:ascii="Arial Narrow" w:hAnsi="Arial Narrow" w:cs="Arial"/>
              </w:rPr>
              <w:t>Tessiture Lucchesi</w:t>
            </w:r>
            <w:r w:rsidRPr="00E97673">
              <w:rPr>
                <w:rFonts w:ascii="Arial Narrow" w:hAnsi="Arial Narrow" w:cs="Arial"/>
              </w:rPr>
              <w:t>”, n</w:t>
            </w:r>
            <w:r w:rsidRPr="00E97673">
              <w:rPr>
                <w:rFonts w:ascii="Arial Narrow" w:hAnsi="Arial Narrow" w:cs="Arial"/>
                <w:bCs/>
              </w:rPr>
              <w:t>ata per il recupero della pratica artigianale e artistica della tessitura a mano e la diffusione della conoscenza dei tessuti rustici lucchesi</w:t>
            </w:r>
            <w:r w:rsidRPr="00E97673">
              <w:rPr>
                <w:rStyle w:val="Enfasigrassetto"/>
                <w:rFonts w:ascii="Arial Narrow" w:hAnsi="Arial Narrow" w:cs="Arial"/>
                <w:b w:val="0"/>
              </w:rPr>
              <w:t xml:space="preserve">. I </w:t>
            </w:r>
            <w:r w:rsidRPr="00E97673">
              <w:rPr>
                <w:rFonts w:ascii="Arial Narrow" w:hAnsi="Arial Narrow" w:cs="Arial"/>
              </w:rPr>
              <w:t xml:space="preserve">volontari dell’associazione accolgono tutti i martedì </w:t>
            </w:r>
            <w:r w:rsidR="008D6F31" w:rsidRPr="00E97673">
              <w:rPr>
                <w:rFonts w:ascii="Arial Narrow" w:hAnsi="Arial Narrow" w:cs="Arial"/>
                <w:bCs/>
              </w:rPr>
              <w:t xml:space="preserve">(dalle 14 alle 18) </w:t>
            </w:r>
            <w:r w:rsidRPr="00E97673">
              <w:rPr>
                <w:rFonts w:ascii="Arial Narrow" w:hAnsi="Arial Narrow" w:cs="Arial"/>
              </w:rPr>
              <w:t xml:space="preserve">e i giovedì </w:t>
            </w:r>
            <w:r w:rsidR="008D6F31" w:rsidRPr="00E97673">
              <w:rPr>
                <w:rFonts w:ascii="Arial Narrow" w:hAnsi="Arial Narrow" w:cs="Arial"/>
                <w:b/>
                <w:bCs/>
              </w:rPr>
              <w:t>(</w:t>
            </w:r>
            <w:r w:rsidR="008D6F31">
              <w:rPr>
                <w:rFonts w:ascii="Arial Narrow" w:hAnsi="Arial Narrow" w:cs="Arial"/>
                <w:bCs/>
              </w:rPr>
              <w:t>dalle 10 alle 14)</w:t>
            </w:r>
            <w:r w:rsidRPr="00E97673">
              <w:rPr>
                <w:rFonts w:ascii="Arial Narrow" w:hAnsi="Arial Narrow" w:cs="Arial"/>
              </w:rPr>
              <w:t xml:space="preserve"> </w:t>
            </w:r>
            <w:r w:rsidRPr="00E97673">
              <w:rPr>
                <w:rFonts w:ascii="Arial Narrow" w:hAnsi="Arial Narrow" w:cs="Arial"/>
                <w:bCs/>
              </w:rPr>
              <w:t>i visitatori di Palazzo Mansi</w:t>
            </w:r>
            <w:r w:rsidRPr="00E97673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E97673">
              <w:rPr>
                <w:rFonts w:ascii="Arial Narrow" w:hAnsi="Arial Narrow" w:cs="Arial"/>
              </w:rPr>
              <w:t xml:space="preserve">per le sale dove si conservano i telai  </w:t>
            </w:r>
            <w:r w:rsidRPr="00E97673">
              <w:rPr>
                <w:rFonts w:ascii="Arial Narrow" w:hAnsi="Arial Narrow" w:cs="Arial"/>
                <w:bCs/>
              </w:rPr>
              <w:t xml:space="preserve">donati al Museo </w:t>
            </w:r>
            <w:r w:rsidRPr="00E97673">
              <w:rPr>
                <w:rFonts w:ascii="Arial Narrow" w:hAnsi="Arial Narrow" w:cs="Arial"/>
              </w:rPr>
              <w:t xml:space="preserve">da Maria </w:t>
            </w:r>
            <w:proofErr w:type="spellStart"/>
            <w:r w:rsidRPr="00E97673">
              <w:rPr>
                <w:rFonts w:ascii="Arial Narrow" w:hAnsi="Arial Narrow" w:cs="Arial"/>
              </w:rPr>
              <w:t>Niemak</w:t>
            </w:r>
            <w:proofErr w:type="spellEnd"/>
            <w:r w:rsidRPr="00E97673">
              <w:rPr>
                <w:rFonts w:ascii="Arial Narrow" w:hAnsi="Arial Narrow" w:cs="Arial"/>
              </w:rPr>
              <w:t xml:space="preserve"> (piano terra) , per illustrare i materiali e l’attività della tessitura rustica luc</w:t>
            </w:r>
            <w:r w:rsidR="00083843">
              <w:rPr>
                <w:rFonts w:ascii="Arial Narrow" w:hAnsi="Arial Narrow" w:cs="Arial"/>
              </w:rPr>
              <w:t xml:space="preserve">chese e azionando gli strumenti </w:t>
            </w:r>
            <w:r w:rsidR="00083843">
              <w:rPr>
                <w:rFonts w:ascii="Arial Narrow" w:hAnsi="Arial Narrow" w:cs="Arial"/>
                <w:color w:val="000000"/>
              </w:rPr>
              <w:t>(l</w:t>
            </w:r>
            <w:r w:rsidRPr="00E97673">
              <w:rPr>
                <w:rFonts w:ascii="Arial Narrow" w:hAnsi="Arial Narrow" w:cs="Arial"/>
                <w:color w:val="000000"/>
              </w:rPr>
              <w:t>’accesso alla sezione tessile è compreso nel biglietto d’ingresso)</w:t>
            </w:r>
            <w:r w:rsidR="00083843">
              <w:rPr>
                <w:rFonts w:ascii="Arial Narrow" w:hAnsi="Arial Narrow" w:cs="Arial"/>
                <w:color w:val="000000"/>
              </w:rPr>
              <w:t>.</w:t>
            </w:r>
          </w:p>
        </w:tc>
      </w:tr>
      <w:tr w:rsidR="006B6252" w:rsidRPr="00586CBA" w:rsidTr="00E010A0"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B" w:rsidRPr="002E5026" w:rsidRDefault="0080402B" w:rsidP="0080402B">
            <w:pPr>
              <w:ind w:left="110"/>
              <w:rPr>
                <w:rFonts w:ascii="Arial Narrow" w:hAnsi="Arial Narrow"/>
              </w:rPr>
            </w:pPr>
          </w:p>
          <w:p w:rsidR="006B6252" w:rsidRPr="002E5026" w:rsidRDefault="006B6252" w:rsidP="0080402B">
            <w:pPr>
              <w:ind w:left="110"/>
              <w:rPr>
                <w:rFonts w:ascii="Arial Narrow" w:hAnsi="Arial Narrow"/>
              </w:rPr>
            </w:pPr>
            <w:r w:rsidRPr="002E5026">
              <w:rPr>
                <w:rFonts w:ascii="Arial Narrow" w:hAnsi="Arial Narrow"/>
              </w:rPr>
              <w:t>Associazionismo di settore (ANAI, ANASTAR, AIB, ICOM …)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B" w:rsidRDefault="0080402B" w:rsidP="0080402B">
            <w:pPr>
              <w:jc w:val="center"/>
            </w:pPr>
          </w:p>
          <w:p w:rsidR="006B6252" w:rsidRPr="0080402B" w:rsidRDefault="006B6252" w:rsidP="0080402B">
            <w:pPr>
              <w:jc w:val="center"/>
            </w:pPr>
            <w:r w:rsidRPr="0080402B">
              <w:rPr>
                <w:sz w:val="22"/>
              </w:rPr>
              <w:t>NO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2" w:rsidRPr="00586CBA" w:rsidRDefault="006B6252" w:rsidP="00574FD9"/>
        </w:tc>
      </w:tr>
      <w:tr w:rsidR="006B6252" w:rsidRPr="00586CBA" w:rsidTr="00E010A0"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B" w:rsidRPr="002E5026" w:rsidRDefault="0080402B" w:rsidP="0080402B">
            <w:pPr>
              <w:ind w:left="110"/>
              <w:rPr>
                <w:rFonts w:ascii="Arial Narrow" w:hAnsi="Arial Narrow"/>
              </w:rPr>
            </w:pPr>
          </w:p>
          <w:p w:rsidR="006B6252" w:rsidRPr="002E5026" w:rsidRDefault="006B6252" w:rsidP="0080402B">
            <w:pPr>
              <w:ind w:left="110"/>
              <w:rPr>
                <w:rFonts w:ascii="Arial Narrow" w:hAnsi="Arial Narrow"/>
              </w:rPr>
            </w:pPr>
            <w:r w:rsidRPr="002E5026">
              <w:rPr>
                <w:rFonts w:ascii="Arial Narrow" w:hAnsi="Arial Narrow"/>
              </w:rPr>
              <w:t>Onlus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B" w:rsidRDefault="0080402B" w:rsidP="0080402B">
            <w:pPr>
              <w:jc w:val="center"/>
            </w:pPr>
          </w:p>
          <w:p w:rsidR="006B6252" w:rsidRDefault="006B6252" w:rsidP="0080402B">
            <w:pPr>
              <w:jc w:val="center"/>
            </w:pPr>
            <w:r w:rsidRPr="0080402B">
              <w:rPr>
                <w:sz w:val="22"/>
              </w:rPr>
              <w:t>NO</w:t>
            </w:r>
          </w:p>
          <w:p w:rsidR="0080402B" w:rsidRPr="0080402B" w:rsidRDefault="0080402B" w:rsidP="0080402B">
            <w:pPr>
              <w:jc w:val="center"/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2" w:rsidRPr="00586CBA" w:rsidRDefault="006B6252" w:rsidP="00574FD9"/>
        </w:tc>
      </w:tr>
      <w:tr w:rsidR="006B6252" w:rsidRPr="00586CBA" w:rsidTr="00E010A0"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B" w:rsidRPr="002E5026" w:rsidRDefault="0080402B" w:rsidP="0080402B">
            <w:pPr>
              <w:ind w:left="110"/>
              <w:rPr>
                <w:rFonts w:ascii="Arial Narrow" w:hAnsi="Arial Narrow"/>
              </w:rPr>
            </w:pPr>
          </w:p>
          <w:p w:rsidR="006B6252" w:rsidRPr="002E5026" w:rsidRDefault="006B6252" w:rsidP="0080402B">
            <w:pPr>
              <w:ind w:left="110"/>
              <w:rPr>
                <w:rFonts w:ascii="Arial Narrow" w:hAnsi="Arial Narrow"/>
              </w:rPr>
            </w:pPr>
            <w:r w:rsidRPr="002E5026">
              <w:rPr>
                <w:rFonts w:ascii="Arial Narrow" w:hAnsi="Arial Narrow"/>
              </w:rPr>
              <w:t>Operatori economici</w:t>
            </w:r>
          </w:p>
          <w:p w:rsidR="0080402B" w:rsidRPr="002E5026" w:rsidRDefault="0080402B" w:rsidP="0080402B">
            <w:pPr>
              <w:ind w:left="110"/>
              <w:rPr>
                <w:rFonts w:ascii="Arial Narrow" w:hAnsi="Arial Narrow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B" w:rsidRDefault="0080402B" w:rsidP="0080402B">
            <w:pPr>
              <w:jc w:val="center"/>
            </w:pPr>
          </w:p>
          <w:p w:rsidR="006B6252" w:rsidRPr="0080402B" w:rsidRDefault="006B6252" w:rsidP="0080402B">
            <w:pPr>
              <w:jc w:val="center"/>
            </w:pPr>
            <w:r w:rsidRPr="0080402B">
              <w:rPr>
                <w:sz w:val="22"/>
              </w:rPr>
              <w:t>NO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2" w:rsidRPr="00586CBA" w:rsidRDefault="006B6252" w:rsidP="00574FD9"/>
        </w:tc>
      </w:tr>
      <w:tr w:rsidR="006B6252" w:rsidRPr="00586CBA" w:rsidTr="00E010A0">
        <w:tc>
          <w:tcPr>
            <w:tcW w:w="11133" w:type="dxa"/>
            <w:gridSpan w:val="4"/>
            <w:tcBorders>
              <w:top w:val="single" w:sz="4" w:space="0" w:color="auto"/>
            </w:tcBorders>
          </w:tcPr>
          <w:p w:rsidR="006B6252" w:rsidRPr="002E5026" w:rsidRDefault="006B6252" w:rsidP="00574FD9">
            <w:pPr>
              <w:rPr>
                <w:rFonts w:ascii="Arial Narrow" w:hAnsi="Arial Narrow"/>
                <w:b/>
                <w:bCs/>
              </w:rPr>
            </w:pPr>
          </w:p>
          <w:p w:rsidR="006B6252" w:rsidRPr="002E5026" w:rsidRDefault="006B6252" w:rsidP="00574FD9">
            <w:pPr>
              <w:pStyle w:val="Titolo5"/>
              <w:rPr>
                <w:rFonts w:ascii="Arial Narrow" w:hAnsi="Arial Narrow"/>
              </w:rPr>
            </w:pPr>
            <w:r w:rsidRPr="002E5026">
              <w:rPr>
                <w:rFonts w:ascii="Arial Narrow" w:hAnsi="Arial Narrow"/>
              </w:rPr>
              <w:t>Evidenza</w:t>
            </w:r>
          </w:p>
          <w:p w:rsidR="006B6252" w:rsidRPr="002E5026" w:rsidRDefault="006B6252" w:rsidP="00574FD9">
            <w:pPr>
              <w:rPr>
                <w:rFonts w:ascii="Arial Narrow" w:hAnsi="Arial Narrow"/>
              </w:rPr>
            </w:pPr>
          </w:p>
        </w:tc>
      </w:tr>
      <w:tr w:rsidR="006B6252" w:rsidRPr="00586CBA" w:rsidTr="00E010A0">
        <w:tc>
          <w:tcPr>
            <w:tcW w:w="3057" w:type="dxa"/>
            <w:gridSpan w:val="2"/>
          </w:tcPr>
          <w:p w:rsidR="00AA3B9F" w:rsidRPr="002E5026" w:rsidRDefault="00AA3B9F" w:rsidP="00574FD9">
            <w:pPr>
              <w:rPr>
                <w:rFonts w:ascii="Arial Narrow" w:hAnsi="Arial Narrow"/>
              </w:rPr>
            </w:pPr>
          </w:p>
          <w:p w:rsidR="006B6252" w:rsidRPr="002E5026" w:rsidRDefault="006B6252" w:rsidP="00574FD9">
            <w:pPr>
              <w:rPr>
                <w:rFonts w:ascii="Arial Narrow" w:hAnsi="Arial Narrow"/>
              </w:rPr>
            </w:pPr>
            <w:r w:rsidRPr="002E5026">
              <w:rPr>
                <w:rFonts w:ascii="Arial Narrow" w:hAnsi="Arial Narrow"/>
              </w:rPr>
              <w:t xml:space="preserve">Modalità di comunicazione delle attività </w:t>
            </w:r>
          </w:p>
        </w:tc>
        <w:tc>
          <w:tcPr>
            <w:tcW w:w="3959" w:type="dxa"/>
          </w:tcPr>
          <w:p w:rsidR="00AA3B9F" w:rsidRDefault="00AA3B9F" w:rsidP="00AA3B9F">
            <w:pPr>
              <w:jc w:val="center"/>
            </w:pPr>
          </w:p>
          <w:p w:rsidR="006B6252" w:rsidRPr="00AA3B9F" w:rsidRDefault="00AA3B9F" w:rsidP="00AA3B9F">
            <w:pPr>
              <w:jc w:val="center"/>
            </w:pPr>
            <w:r w:rsidRPr="00AA3B9F">
              <w:t>SI</w:t>
            </w:r>
          </w:p>
        </w:tc>
        <w:tc>
          <w:tcPr>
            <w:tcW w:w="4117" w:type="dxa"/>
          </w:tcPr>
          <w:p w:rsidR="00AA3B9F" w:rsidRDefault="00AA3B9F" w:rsidP="00AA3B9F">
            <w:pPr>
              <w:rPr>
                <w:rFonts w:ascii="Arial Narrow" w:hAnsi="Arial Narrow"/>
              </w:rPr>
            </w:pPr>
          </w:p>
          <w:p w:rsidR="00AA3B9F" w:rsidRDefault="00AA3B9F" w:rsidP="00AA3B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Promozione delle iniziative a cura del personale interno, tramite:</w:t>
            </w:r>
          </w:p>
          <w:p w:rsidR="00AA3B9F" w:rsidRDefault="00AA3B9F" w:rsidP="00AA3B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quotidiani cartacei locali</w:t>
            </w:r>
          </w:p>
          <w:p w:rsidR="00AA3B9F" w:rsidRDefault="00AA3B9F" w:rsidP="00AA3B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quotidiani on </w:t>
            </w:r>
            <w:proofErr w:type="spellStart"/>
            <w:r>
              <w:rPr>
                <w:rFonts w:ascii="Arial Narrow" w:hAnsi="Arial Narrow"/>
              </w:rPr>
              <w:t>line</w:t>
            </w:r>
            <w:proofErr w:type="spellEnd"/>
            <w:r>
              <w:rPr>
                <w:rFonts w:ascii="Arial Narrow" w:hAnsi="Arial Narrow"/>
              </w:rPr>
              <w:t xml:space="preserve"> locali e nazionali</w:t>
            </w:r>
          </w:p>
          <w:p w:rsidR="00AA3B9F" w:rsidRDefault="00AA3B9F" w:rsidP="00AA3B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brochure e riviste diffuse sul territorio</w:t>
            </w:r>
          </w:p>
          <w:p w:rsidR="00AA3B9F" w:rsidRDefault="00AA3B9F" w:rsidP="00AA3B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cartellonistica  e depliant distribuiti sul</w:t>
            </w:r>
          </w:p>
          <w:p w:rsidR="00AA3B9F" w:rsidRDefault="00AA3B9F" w:rsidP="00AA3B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territorio (apposizione dei </w:t>
            </w:r>
            <w:proofErr w:type="spellStart"/>
            <w:r>
              <w:rPr>
                <w:rFonts w:ascii="Arial Narrow" w:hAnsi="Arial Narrow"/>
              </w:rPr>
              <w:t>loghi</w:t>
            </w:r>
            <w:proofErr w:type="spellEnd"/>
            <w:r>
              <w:rPr>
                <w:rFonts w:ascii="Arial Narrow" w:hAnsi="Arial Narrow"/>
              </w:rPr>
              <w:t xml:space="preserve"> delle</w:t>
            </w:r>
          </w:p>
          <w:p w:rsidR="00AA3B9F" w:rsidRDefault="00AA3B9F" w:rsidP="00AA3B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fondazioni contribuenti)</w:t>
            </w:r>
          </w:p>
          <w:p w:rsidR="00AA3B9F" w:rsidRDefault="00AA3B9F" w:rsidP="00AA3B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08384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mailing </w:t>
            </w:r>
            <w:proofErr w:type="spellStart"/>
            <w:r>
              <w:rPr>
                <w:rFonts w:ascii="Arial Narrow" w:hAnsi="Arial Narrow"/>
              </w:rPr>
              <w:t>list</w:t>
            </w:r>
            <w:proofErr w:type="spellEnd"/>
          </w:p>
          <w:p w:rsidR="006B6252" w:rsidRPr="00586CBA" w:rsidRDefault="006B6252" w:rsidP="00AA3B9F"/>
        </w:tc>
      </w:tr>
      <w:tr w:rsidR="006B6252" w:rsidRPr="00586CBA" w:rsidTr="00E010A0">
        <w:trPr>
          <w:trHeight w:val="1078"/>
        </w:trPr>
        <w:tc>
          <w:tcPr>
            <w:tcW w:w="11133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B6252" w:rsidRPr="00586CBA" w:rsidRDefault="006B6252" w:rsidP="00574FD9">
            <w:pPr>
              <w:pStyle w:val="Titolo5"/>
              <w:rPr>
                <w:smallCaps/>
              </w:rPr>
            </w:pPr>
            <w:r w:rsidRPr="00586CBA">
              <w:rPr>
                <w:smallCaps/>
              </w:rPr>
              <w:lastRenderedPageBreak/>
              <w:t>Obiettivi di miglioramento</w:t>
            </w:r>
          </w:p>
        </w:tc>
      </w:tr>
      <w:tr w:rsidR="006B6252" w:rsidRPr="00586CBA" w:rsidTr="00E010A0">
        <w:trPr>
          <w:trHeight w:val="1078"/>
        </w:trPr>
        <w:tc>
          <w:tcPr>
            <w:tcW w:w="11133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B6252" w:rsidRPr="00586CBA" w:rsidRDefault="006B6252" w:rsidP="00574FD9">
            <w:pPr>
              <w:rPr>
                <w:b/>
                <w:bCs/>
              </w:rPr>
            </w:pPr>
            <w:r w:rsidRPr="00586CBA">
              <w:rPr>
                <w:b/>
              </w:rPr>
              <w:t>Ampiezza</w:t>
            </w:r>
          </w:p>
        </w:tc>
      </w:tr>
      <w:tr w:rsidR="006B6252" w:rsidRPr="00586CBA" w:rsidTr="00E010A0">
        <w:trPr>
          <w:trHeight w:val="248"/>
        </w:trPr>
        <w:tc>
          <w:tcPr>
            <w:tcW w:w="3057" w:type="dxa"/>
            <w:gridSpan w:val="2"/>
          </w:tcPr>
          <w:p w:rsidR="00083843" w:rsidRPr="002E5026" w:rsidRDefault="00083843" w:rsidP="00574FD9">
            <w:pPr>
              <w:rPr>
                <w:rFonts w:ascii="Arial Narrow" w:hAnsi="Arial Narrow"/>
              </w:rPr>
            </w:pPr>
          </w:p>
          <w:p w:rsidR="006B6252" w:rsidRPr="002E5026" w:rsidRDefault="006B6252" w:rsidP="00574FD9">
            <w:pPr>
              <w:rPr>
                <w:rFonts w:ascii="Arial Narrow" w:hAnsi="Arial Narrow"/>
              </w:rPr>
            </w:pPr>
            <w:r w:rsidRPr="002E5026">
              <w:rPr>
                <w:rFonts w:ascii="Arial Narrow" w:hAnsi="Arial Narrow"/>
              </w:rPr>
              <w:t>Obiettivi di miglioramento</w:t>
            </w:r>
          </w:p>
        </w:tc>
        <w:tc>
          <w:tcPr>
            <w:tcW w:w="3959" w:type="dxa"/>
          </w:tcPr>
          <w:p w:rsidR="00083843" w:rsidRPr="00FD2C25" w:rsidRDefault="00083843" w:rsidP="00FD2C25">
            <w:pPr>
              <w:jc w:val="center"/>
            </w:pPr>
          </w:p>
          <w:p w:rsidR="006B6252" w:rsidRPr="00FD2C25" w:rsidRDefault="00083843" w:rsidP="00FD2C25">
            <w:pPr>
              <w:jc w:val="center"/>
            </w:pPr>
            <w:r w:rsidRPr="00FD2C25">
              <w:t>SI</w:t>
            </w:r>
          </w:p>
        </w:tc>
        <w:tc>
          <w:tcPr>
            <w:tcW w:w="4117" w:type="dxa"/>
          </w:tcPr>
          <w:p w:rsidR="006B6252" w:rsidRPr="00FD2C25" w:rsidRDefault="006B6252" w:rsidP="00574FD9">
            <w:pPr>
              <w:rPr>
                <w:rFonts w:ascii="Arial Narrow" w:hAnsi="Arial Narrow"/>
              </w:rPr>
            </w:pPr>
          </w:p>
          <w:p w:rsidR="00083843" w:rsidRPr="00586CBA" w:rsidRDefault="00083843" w:rsidP="00083843">
            <w:r w:rsidRPr="00FD2C25">
              <w:rPr>
                <w:rFonts w:ascii="Arial Narrow" w:hAnsi="Arial Narrow"/>
              </w:rPr>
              <w:t>- Consultazione on-line dei volumi disponibili allo scambio con altre biblioteche</w:t>
            </w:r>
            <w:r>
              <w:t xml:space="preserve"> </w:t>
            </w:r>
          </w:p>
        </w:tc>
      </w:tr>
      <w:tr w:rsidR="006B6252" w:rsidRPr="00586CBA" w:rsidTr="00E010A0">
        <w:trPr>
          <w:trHeight w:val="248"/>
        </w:trPr>
        <w:tc>
          <w:tcPr>
            <w:tcW w:w="3057" w:type="dxa"/>
            <w:gridSpan w:val="2"/>
          </w:tcPr>
          <w:p w:rsidR="00FD2C25" w:rsidRPr="002E5026" w:rsidRDefault="00FD2C25" w:rsidP="00574FD9">
            <w:pPr>
              <w:rPr>
                <w:rFonts w:ascii="Arial Narrow" w:hAnsi="Arial Narrow"/>
              </w:rPr>
            </w:pPr>
          </w:p>
          <w:p w:rsidR="00FD2C25" w:rsidRPr="002E5026" w:rsidRDefault="00FD2C25" w:rsidP="00574FD9">
            <w:pPr>
              <w:rPr>
                <w:rFonts w:ascii="Arial Narrow" w:hAnsi="Arial Narrow"/>
              </w:rPr>
            </w:pPr>
          </w:p>
          <w:p w:rsidR="006B6252" w:rsidRPr="002E5026" w:rsidRDefault="006B6252" w:rsidP="00574FD9">
            <w:pPr>
              <w:rPr>
                <w:rFonts w:ascii="Arial Narrow" w:hAnsi="Arial Narrow"/>
              </w:rPr>
            </w:pPr>
            <w:r w:rsidRPr="002E5026">
              <w:rPr>
                <w:rFonts w:ascii="Arial Narrow" w:hAnsi="Arial Narrow"/>
              </w:rPr>
              <w:t>Iniziative finalizzate al miglioramento:</w:t>
            </w:r>
          </w:p>
          <w:p w:rsidR="006B6252" w:rsidRPr="002E5026" w:rsidRDefault="006B6252" w:rsidP="00574FD9">
            <w:pPr>
              <w:rPr>
                <w:rFonts w:ascii="Arial Narrow" w:hAnsi="Arial Narrow"/>
              </w:rPr>
            </w:pPr>
          </w:p>
          <w:p w:rsidR="006B6252" w:rsidRPr="002E5026" w:rsidRDefault="006B6252" w:rsidP="0034003E">
            <w:pPr>
              <w:numPr>
                <w:ilvl w:val="0"/>
                <w:numId w:val="32"/>
              </w:numPr>
              <w:tabs>
                <w:tab w:val="clear" w:pos="720"/>
                <w:tab w:val="num" w:pos="110"/>
              </w:tabs>
              <w:ind w:hanging="720"/>
              <w:rPr>
                <w:rFonts w:ascii="Arial Narrow" w:hAnsi="Arial Narrow"/>
              </w:rPr>
            </w:pPr>
            <w:r w:rsidRPr="002E5026">
              <w:rPr>
                <w:rFonts w:ascii="Arial Narrow" w:hAnsi="Arial Narrow"/>
              </w:rPr>
              <w:t>delle strutture</w:t>
            </w:r>
          </w:p>
        </w:tc>
        <w:tc>
          <w:tcPr>
            <w:tcW w:w="3959" w:type="dxa"/>
          </w:tcPr>
          <w:p w:rsidR="00FD2C25" w:rsidRDefault="00FD2C25" w:rsidP="00FD2C25">
            <w:pPr>
              <w:jc w:val="center"/>
            </w:pPr>
          </w:p>
          <w:p w:rsidR="00FD2C25" w:rsidRDefault="00FD2C25" w:rsidP="00FD2C25">
            <w:pPr>
              <w:jc w:val="center"/>
            </w:pPr>
          </w:p>
          <w:p w:rsidR="006B6252" w:rsidRDefault="00FD2C25" w:rsidP="00FD2C25">
            <w:pPr>
              <w:jc w:val="center"/>
            </w:pPr>
            <w:r w:rsidRPr="00FD2C25">
              <w:t>SI</w:t>
            </w:r>
          </w:p>
          <w:p w:rsidR="00FD2C25" w:rsidRDefault="00FD2C25" w:rsidP="00FD2C25">
            <w:pPr>
              <w:jc w:val="center"/>
            </w:pPr>
          </w:p>
          <w:p w:rsidR="00FD2C25" w:rsidRPr="00FD2C25" w:rsidRDefault="00FD2C25" w:rsidP="00FD2C25">
            <w:pPr>
              <w:jc w:val="center"/>
            </w:pPr>
          </w:p>
        </w:tc>
        <w:tc>
          <w:tcPr>
            <w:tcW w:w="4117" w:type="dxa"/>
          </w:tcPr>
          <w:p w:rsidR="00FD2C25" w:rsidRDefault="00FD2C25" w:rsidP="00574FD9"/>
          <w:p w:rsidR="001C1CE3" w:rsidRDefault="001C1CE3" w:rsidP="00C87791">
            <w:pPr>
              <w:pStyle w:val="Paragrafoelenco"/>
              <w:numPr>
                <w:ilvl w:val="0"/>
                <w:numId w:val="39"/>
              </w:numPr>
            </w:pPr>
            <w:r w:rsidRPr="00C87791">
              <w:rPr>
                <w:rFonts w:ascii="Arial Narrow" w:hAnsi="Arial Narrow"/>
              </w:rPr>
              <w:t>In entrambi i Musei</w:t>
            </w:r>
            <w:r>
              <w:t>:</w:t>
            </w:r>
          </w:p>
          <w:p w:rsidR="001C1CE3" w:rsidRDefault="001C1CE3" w:rsidP="00574FD9"/>
          <w:p w:rsidR="00FD2C25" w:rsidRDefault="00FD2C25" w:rsidP="00FD2C25">
            <w:pPr>
              <w:rPr>
                <w:rFonts w:ascii="Arial Narrow" w:hAnsi="Arial Narrow"/>
              </w:rPr>
            </w:pPr>
            <w:r w:rsidRPr="00FD2C25">
              <w:rPr>
                <w:rFonts w:ascii="Arial Narrow" w:hAnsi="Arial Narrow"/>
              </w:rPr>
              <w:t xml:space="preserve">- Potenziamento della cartellonistica esterna </w:t>
            </w:r>
          </w:p>
          <w:p w:rsidR="00FD2C25" w:rsidRPr="00FD2C25" w:rsidRDefault="00FD2C25" w:rsidP="00FD2C25">
            <w:pPr>
              <w:rPr>
                <w:rFonts w:ascii="Arial Narrow" w:hAnsi="Arial Narrow"/>
              </w:rPr>
            </w:pPr>
          </w:p>
          <w:p w:rsidR="00FD2C25" w:rsidRDefault="00FD2C25" w:rsidP="00FD2C25">
            <w:pPr>
              <w:rPr>
                <w:rFonts w:ascii="Arial Narrow" w:hAnsi="Arial Narrow"/>
              </w:rPr>
            </w:pPr>
            <w:r w:rsidRPr="00FD2C25">
              <w:rPr>
                <w:rFonts w:ascii="Arial Narrow" w:hAnsi="Arial Narrow"/>
              </w:rPr>
              <w:t>- Incremento illuminazione con rilevatore presenze nelle sale espositive (dove ancora assente)</w:t>
            </w:r>
          </w:p>
          <w:p w:rsidR="00FD2C25" w:rsidRDefault="00FD2C25" w:rsidP="00FD2C25">
            <w:pPr>
              <w:rPr>
                <w:rFonts w:ascii="Arial Narrow" w:hAnsi="Arial Narrow"/>
                <w:color w:val="FF0000"/>
              </w:rPr>
            </w:pPr>
          </w:p>
          <w:p w:rsidR="001C1CE3" w:rsidRDefault="001C1CE3" w:rsidP="001C1CE3">
            <w:pPr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FD2C25">
              <w:rPr>
                <w:rFonts w:ascii="Arial Narrow" w:hAnsi="Arial Narrow"/>
              </w:rPr>
              <w:t xml:space="preserve">Incremento di </w:t>
            </w:r>
            <w:r w:rsidR="00112321">
              <w:rPr>
                <w:rFonts w:ascii="Arial Narrow" w:hAnsi="Arial Narrow"/>
              </w:rPr>
              <w:t>supporti alla visita (</w:t>
            </w:r>
            <w:proofErr w:type="spellStart"/>
            <w:r w:rsidR="00FE6993">
              <w:rPr>
                <w:rFonts w:ascii="Arial Narrow" w:hAnsi="Arial Narrow"/>
                <w:iCs/>
              </w:rPr>
              <w:t>touch</w:t>
            </w:r>
            <w:proofErr w:type="spellEnd"/>
            <w:r w:rsidR="00FE6993">
              <w:rPr>
                <w:rFonts w:ascii="Arial Narrow" w:hAnsi="Arial Narrow"/>
                <w:iCs/>
              </w:rPr>
              <w:t xml:space="preserve"> </w:t>
            </w:r>
            <w:proofErr w:type="spellStart"/>
            <w:r w:rsidR="00FE6993">
              <w:rPr>
                <w:rFonts w:ascii="Arial Narrow" w:hAnsi="Arial Narrow"/>
                <w:iCs/>
              </w:rPr>
              <w:t>screen</w:t>
            </w:r>
            <w:proofErr w:type="spellEnd"/>
            <w:r w:rsidR="00112321">
              <w:rPr>
                <w:rFonts w:ascii="Arial Narrow" w:hAnsi="Arial Narrow"/>
                <w:iCs/>
              </w:rPr>
              <w:t>)</w:t>
            </w:r>
            <w:r w:rsidRPr="00FD2C25">
              <w:rPr>
                <w:rFonts w:ascii="Arial Narrow" w:hAnsi="Arial Narrow"/>
                <w:iCs/>
              </w:rPr>
              <w:t xml:space="preserve"> </w:t>
            </w:r>
          </w:p>
          <w:p w:rsidR="001C1CE3" w:rsidRDefault="001C1CE3" w:rsidP="001C1CE3">
            <w:pPr>
              <w:rPr>
                <w:rFonts w:ascii="Arial Narrow" w:hAnsi="Arial Narrow"/>
                <w:iCs/>
              </w:rPr>
            </w:pPr>
          </w:p>
          <w:p w:rsidR="001C1CE3" w:rsidRDefault="001C1CE3" w:rsidP="001C1CE3">
            <w:pPr>
              <w:rPr>
                <w:rFonts w:ascii="Arial Narrow" w:hAnsi="Arial Narrow"/>
                <w:iCs/>
              </w:rPr>
            </w:pPr>
            <w:r w:rsidRPr="00FD2C25">
              <w:rPr>
                <w:rFonts w:ascii="Arial Narrow" w:hAnsi="Arial Narrow"/>
                <w:iCs/>
              </w:rPr>
              <w:t xml:space="preserve">- </w:t>
            </w:r>
            <w:r>
              <w:rPr>
                <w:rFonts w:ascii="Arial Narrow" w:hAnsi="Arial Narrow"/>
                <w:iCs/>
              </w:rPr>
              <w:t xml:space="preserve"> Completamento del lavoro di t</w:t>
            </w:r>
            <w:r w:rsidRPr="00FD2C25">
              <w:rPr>
                <w:rFonts w:ascii="Arial Narrow" w:hAnsi="Arial Narrow"/>
                <w:iCs/>
              </w:rPr>
              <w:t xml:space="preserve">raduzione in inglese delle didascalie informative delle opere esposte </w:t>
            </w:r>
          </w:p>
          <w:p w:rsidR="001C1CE3" w:rsidRDefault="001C1CE3" w:rsidP="001C1CE3">
            <w:pPr>
              <w:rPr>
                <w:rFonts w:ascii="Arial Narrow" w:hAnsi="Arial Narrow"/>
                <w:iCs/>
              </w:rPr>
            </w:pPr>
          </w:p>
          <w:p w:rsidR="00C87791" w:rsidRDefault="00C87791" w:rsidP="00C87791">
            <w:pPr>
              <w:rPr>
                <w:rFonts w:ascii="Arial Narrow" w:hAnsi="Arial Narrow"/>
                <w:iCs/>
              </w:rPr>
            </w:pPr>
            <w:r w:rsidRPr="00FD2C25">
              <w:rPr>
                <w:rFonts w:ascii="Arial Narrow" w:hAnsi="Arial Narrow"/>
                <w:iCs/>
              </w:rPr>
              <w:t>-</w:t>
            </w:r>
            <w:r>
              <w:rPr>
                <w:rFonts w:ascii="Arial Narrow" w:hAnsi="Arial Narrow"/>
                <w:iCs/>
              </w:rPr>
              <w:t xml:space="preserve"> Completamento del lavoro di </w:t>
            </w:r>
            <w:r w:rsidRPr="00FD2C25">
              <w:rPr>
                <w:rFonts w:ascii="Arial Narrow" w:hAnsi="Arial Narrow"/>
                <w:iCs/>
              </w:rPr>
              <w:t xml:space="preserve"> traduzione in inglese delle schede mobili per la consultazione, dei fogli di sala e dei c</w:t>
            </w:r>
            <w:r>
              <w:rPr>
                <w:rFonts w:ascii="Arial Narrow" w:hAnsi="Arial Narrow"/>
                <w:iCs/>
              </w:rPr>
              <w:t>artelli informativi delle sale</w:t>
            </w:r>
          </w:p>
          <w:p w:rsidR="00C87791" w:rsidRDefault="00C87791" w:rsidP="00C87791">
            <w:pPr>
              <w:rPr>
                <w:rFonts w:ascii="Arial Narrow" w:hAnsi="Arial Narrow"/>
                <w:iCs/>
              </w:rPr>
            </w:pPr>
          </w:p>
          <w:p w:rsidR="00C87791" w:rsidRDefault="00C87791" w:rsidP="00C87791"/>
          <w:p w:rsidR="00C87791" w:rsidRPr="00C87791" w:rsidRDefault="00C87791" w:rsidP="00C87791">
            <w:pPr>
              <w:pStyle w:val="Paragrafoelenco"/>
              <w:numPr>
                <w:ilvl w:val="0"/>
                <w:numId w:val="39"/>
              </w:numPr>
              <w:rPr>
                <w:rFonts w:ascii="Arial Narrow" w:hAnsi="Arial Narrow"/>
                <w:iCs/>
              </w:rPr>
            </w:pPr>
            <w:r w:rsidRPr="00C87791">
              <w:rPr>
                <w:rFonts w:ascii="Arial Narrow" w:hAnsi="Arial Narrow"/>
                <w:iCs/>
              </w:rPr>
              <w:t xml:space="preserve">A Palazzo Mansi: </w:t>
            </w:r>
          </w:p>
          <w:p w:rsidR="00C87791" w:rsidRDefault="00C87791" w:rsidP="001C1CE3">
            <w:pPr>
              <w:rPr>
                <w:rFonts w:ascii="Arial Narrow" w:hAnsi="Arial Narrow"/>
                <w:iCs/>
              </w:rPr>
            </w:pPr>
          </w:p>
          <w:p w:rsidR="009C2EF8" w:rsidRDefault="00C87791" w:rsidP="00C87791">
            <w:pPr>
              <w:rPr>
                <w:rFonts w:ascii="Arial Narrow" w:hAnsi="Arial Narrow"/>
              </w:rPr>
            </w:pPr>
            <w:r w:rsidRPr="009C2EF8">
              <w:rPr>
                <w:rFonts w:ascii="Arial Narrow" w:hAnsi="Arial Narrow"/>
              </w:rPr>
              <w:t>- Elaborazione progetto per l’accoglienza di</w:t>
            </w:r>
          </w:p>
          <w:p w:rsidR="009C2EF8" w:rsidRDefault="009C2EF8" w:rsidP="00C877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C87791" w:rsidRPr="009C2EF8">
              <w:rPr>
                <w:rFonts w:ascii="Arial Narrow" w:hAnsi="Arial Narrow"/>
              </w:rPr>
              <w:t>utenza LIS (formazione personale</w:t>
            </w:r>
          </w:p>
          <w:p w:rsidR="00C87791" w:rsidRPr="009C2EF8" w:rsidRDefault="009C2EF8" w:rsidP="00C877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87791" w:rsidRPr="009C2EF8">
              <w:rPr>
                <w:rFonts w:ascii="Arial Narrow" w:hAnsi="Arial Narrow"/>
              </w:rPr>
              <w:t xml:space="preserve"> LIS/accordi con l’Associazione LIS, altro)</w:t>
            </w:r>
          </w:p>
          <w:p w:rsidR="00C87791" w:rsidRDefault="00C87791" w:rsidP="001C1CE3">
            <w:pPr>
              <w:rPr>
                <w:rFonts w:ascii="Arial Narrow" w:hAnsi="Arial Narrow"/>
                <w:iCs/>
              </w:rPr>
            </w:pPr>
          </w:p>
          <w:p w:rsidR="001C1CE3" w:rsidRPr="00C87791" w:rsidRDefault="00C87791" w:rsidP="00C87791">
            <w:pPr>
              <w:pStyle w:val="Paragrafoelenco"/>
              <w:numPr>
                <w:ilvl w:val="0"/>
                <w:numId w:val="39"/>
              </w:numPr>
              <w:rPr>
                <w:rFonts w:ascii="Arial Narrow" w:hAnsi="Arial Narrow"/>
              </w:rPr>
            </w:pPr>
            <w:r w:rsidRPr="00C87791">
              <w:rPr>
                <w:rFonts w:ascii="Arial Narrow" w:hAnsi="Arial Narrow"/>
              </w:rPr>
              <w:t xml:space="preserve">A Villa Guinigi: </w:t>
            </w:r>
          </w:p>
          <w:p w:rsidR="00C87791" w:rsidRPr="009C2EF8" w:rsidRDefault="00C87791" w:rsidP="00FD2C25">
            <w:pPr>
              <w:rPr>
                <w:rFonts w:ascii="Arial Narrow" w:hAnsi="Arial Narrow"/>
              </w:rPr>
            </w:pPr>
          </w:p>
          <w:p w:rsidR="009C2EF8" w:rsidRDefault="00FD2C25" w:rsidP="00FD2C25">
            <w:pPr>
              <w:rPr>
                <w:rFonts w:ascii="Arial Narrow" w:hAnsi="Arial Narrow"/>
              </w:rPr>
            </w:pPr>
            <w:r w:rsidRPr="009C2EF8">
              <w:rPr>
                <w:rFonts w:ascii="Arial Narrow" w:hAnsi="Arial Narrow"/>
              </w:rPr>
              <w:t xml:space="preserve">- </w:t>
            </w:r>
            <w:r w:rsidR="00C87791" w:rsidRPr="009C2EF8">
              <w:rPr>
                <w:rFonts w:ascii="Arial Narrow" w:hAnsi="Arial Narrow"/>
              </w:rPr>
              <w:t xml:space="preserve">Completamento </w:t>
            </w:r>
            <w:r w:rsidRPr="009C2EF8">
              <w:rPr>
                <w:rFonts w:ascii="Arial Narrow" w:hAnsi="Arial Narrow"/>
              </w:rPr>
              <w:t>Casermetta (</w:t>
            </w:r>
            <w:r w:rsidR="009C2EF8">
              <w:rPr>
                <w:rFonts w:ascii="Arial Narrow" w:hAnsi="Arial Narrow"/>
              </w:rPr>
              <w:t>miglioramento</w:t>
            </w:r>
          </w:p>
          <w:p w:rsidR="009C2EF8" w:rsidRDefault="009C2EF8" w:rsidP="00FD2C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  della illuminazione interna per la </w:t>
            </w:r>
          </w:p>
          <w:p w:rsidR="00FD2C25" w:rsidRDefault="009C2EF8" w:rsidP="00FD2C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valorizzazione degli ambienti) </w:t>
            </w:r>
          </w:p>
          <w:p w:rsidR="009C2EF8" w:rsidRPr="00FD2C25" w:rsidRDefault="009C2EF8" w:rsidP="00FD2C25">
            <w:pPr>
              <w:rPr>
                <w:rFonts w:ascii="Arial Narrow" w:hAnsi="Arial Narrow"/>
              </w:rPr>
            </w:pPr>
          </w:p>
          <w:p w:rsidR="009C2EF8" w:rsidRDefault="00FD2C25" w:rsidP="00FD2C25">
            <w:pPr>
              <w:rPr>
                <w:rFonts w:ascii="Arial Narrow" w:hAnsi="Arial Narrow"/>
              </w:rPr>
            </w:pPr>
            <w:r w:rsidRPr="00FD2C25">
              <w:rPr>
                <w:rFonts w:ascii="Arial Narrow" w:hAnsi="Arial Narrow"/>
              </w:rPr>
              <w:t xml:space="preserve">- </w:t>
            </w:r>
            <w:r w:rsidR="00C87791">
              <w:rPr>
                <w:rFonts w:ascii="Arial Narrow" w:hAnsi="Arial Narrow"/>
              </w:rPr>
              <w:t xml:space="preserve"> Completamento progetto per l’avvio di </w:t>
            </w:r>
          </w:p>
          <w:p w:rsidR="009C2EF8" w:rsidRDefault="009C2EF8" w:rsidP="00FD2C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C87791">
              <w:rPr>
                <w:rFonts w:ascii="Arial Narrow" w:hAnsi="Arial Narrow"/>
              </w:rPr>
              <w:t>p</w:t>
            </w:r>
            <w:r w:rsidR="00FD2C25" w:rsidRPr="00FD2C25">
              <w:rPr>
                <w:rFonts w:ascii="Arial Narrow" w:hAnsi="Arial Narrow"/>
              </w:rPr>
              <w:t xml:space="preserve">ercorsi per non vedenti e ipovedenti </w:t>
            </w:r>
          </w:p>
          <w:p w:rsidR="00FD2C25" w:rsidRDefault="009C2EF8" w:rsidP="00FD2C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C87791">
              <w:rPr>
                <w:rFonts w:ascii="Arial Narrow" w:hAnsi="Arial Narrow"/>
              </w:rPr>
              <w:t>(s</w:t>
            </w:r>
            <w:r w:rsidR="00FD2C25" w:rsidRPr="00FD2C25">
              <w:rPr>
                <w:rFonts w:ascii="Arial Narrow" w:hAnsi="Arial Narrow"/>
              </w:rPr>
              <w:t>chede descrittive in braille</w:t>
            </w:r>
            <w:r w:rsidR="00C87791">
              <w:rPr>
                <w:rFonts w:ascii="Arial Narrow" w:hAnsi="Arial Narrow"/>
              </w:rPr>
              <w:t>)</w:t>
            </w:r>
          </w:p>
          <w:p w:rsidR="00FD2C25" w:rsidRPr="00FD2C25" w:rsidRDefault="00FD2C25" w:rsidP="00FD2C25">
            <w:pPr>
              <w:rPr>
                <w:rFonts w:ascii="Arial Narrow" w:hAnsi="Arial Narrow"/>
              </w:rPr>
            </w:pPr>
          </w:p>
          <w:p w:rsidR="00E34BF1" w:rsidRPr="00586CBA" w:rsidRDefault="00E34BF1" w:rsidP="00C87791"/>
        </w:tc>
      </w:tr>
      <w:tr w:rsidR="006B6252" w:rsidRPr="00586CBA" w:rsidTr="00E010A0">
        <w:trPr>
          <w:trHeight w:val="248"/>
        </w:trPr>
        <w:tc>
          <w:tcPr>
            <w:tcW w:w="3057" w:type="dxa"/>
            <w:gridSpan w:val="2"/>
          </w:tcPr>
          <w:p w:rsidR="00FD2C25" w:rsidRPr="002E5026" w:rsidRDefault="00FD2C25" w:rsidP="00FD2C25">
            <w:pPr>
              <w:ind w:left="360"/>
              <w:rPr>
                <w:rFonts w:ascii="Arial Narrow" w:hAnsi="Arial Narrow"/>
              </w:rPr>
            </w:pPr>
          </w:p>
          <w:p w:rsidR="006B6252" w:rsidRPr="002E5026" w:rsidRDefault="00FD2C25" w:rsidP="00FD2C25">
            <w:pPr>
              <w:rPr>
                <w:rFonts w:ascii="Arial Narrow" w:hAnsi="Arial Narrow"/>
              </w:rPr>
            </w:pPr>
            <w:r w:rsidRPr="002E5026">
              <w:rPr>
                <w:rFonts w:ascii="Arial Narrow" w:hAnsi="Arial Narrow"/>
              </w:rPr>
              <w:t xml:space="preserve">- </w:t>
            </w:r>
            <w:r w:rsidR="006B6252" w:rsidRPr="002E5026">
              <w:rPr>
                <w:rFonts w:ascii="Arial Narrow" w:hAnsi="Arial Narrow"/>
              </w:rPr>
              <w:t>delle collezioni</w:t>
            </w:r>
          </w:p>
        </w:tc>
        <w:tc>
          <w:tcPr>
            <w:tcW w:w="3959" w:type="dxa"/>
          </w:tcPr>
          <w:p w:rsidR="00FD2C25" w:rsidRDefault="00FD2C25" w:rsidP="00FD2C25">
            <w:pPr>
              <w:jc w:val="center"/>
            </w:pPr>
          </w:p>
          <w:p w:rsidR="006B6252" w:rsidRPr="00FD2C25" w:rsidRDefault="006B6252" w:rsidP="00FD2C25">
            <w:pPr>
              <w:jc w:val="center"/>
            </w:pPr>
            <w:r w:rsidRPr="00FD2C25">
              <w:rPr>
                <w:sz w:val="22"/>
              </w:rPr>
              <w:t>SI</w:t>
            </w:r>
            <w:r w:rsidR="00FD2C25">
              <w:rPr>
                <w:sz w:val="22"/>
              </w:rPr>
              <w:t xml:space="preserve"> </w:t>
            </w:r>
          </w:p>
        </w:tc>
        <w:tc>
          <w:tcPr>
            <w:tcW w:w="4117" w:type="dxa"/>
          </w:tcPr>
          <w:p w:rsidR="00FD2C25" w:rsidRPr="00F059DE" w:rsidRDefault="00FD2C25" w:rsidP="00FD2C25">
            <w:pPr>
              <w:rPr>
                <w:rFonts w:ascii="Arial Narrow" w:hAnsi="Arial Narrow"/>
              </w:rPr>
            </w:pPr>
          </w:p>
          <w:p w:rsidR="00FD2C25" w:rsidRPr="000413B8" w:rsidRDefault="000413B8" w:rsidP="000413B8">
            <w:pPr>
              <w:rPr>
                <w:rFonts w:ascii="Arial Narrow" w:hAnsi="Arial Narrow"/>
              </w:rPr>
            </w:pPr>
            <w:r w:rsidRPr="000413B8">
              <w:rPr>
                <w:rFonts w:ascii="Arial Narrow" w:hAnsi="Arial Narrow"/>
              </w:rPr>
              <w:t>Iniziative</w:t>
            </w:r>
            <w:r w:rsidR="00FD2C25" w:rsidRPr="000413B8">
              <w:rPr>
                <w:rFonts w:ascii="Arial Narrow" w:hAnsi="Arial Narrow"/>
              </w:rPr>
              <w:t xml:space="preserve"> per </w:t>
            </w:r>
            <w:r w:rsidRPr="000413B8">
              <w:rPr>
                <w:rFonts w:ascii="Arial Narrow" w:hAnsi="Arial Narrow"/>
              </w:rPr>
              <w:t>la valorizzazione di opere attualmente in</w:t>
            </w:r>
            <w:r w:rsidR="00176ADF" w:rsidRPr="000413B8">
              <w:rPr>
                <w:rFonts w:ascii="Arial Narrow" w:hAnsi="Arial Narrow"/>
              </w:rPr>
              <w:t xml:space="preserve"> deposito a Villa G</w:t>
            </w:r>
            <w:r w:rsidR="00FD2C25" w:rsidRPr="000413B8">
              <w:rPr>
                <w:rFonts w:ascii="Arial Narrow" w:hAnsi="Arial Narrow"/>
              </w:rPr>
              <w:t xml:space="preserve">uinigi </w:t>
            </w:r>
          </w:p>
        </w:tc>
      </w:tr>
      <w:tr w:rsidR="006B6252" w:rsidRPr="00586CBA" w:rsidTr="00E010A0">
        <w:trPr>
          <w:trHeight w:val="248"/>
        </w:trPr>
        <w:tc>
          <w:tcPr>
            <w:tcW w:w="3057" w:type="dxa"/>
            <w:gridSpan w:val="2"/>
            <w:tcBorders>
              <w:bottom w:val="single" w:sz="4" w:space="0" w:color="auto"/>
            </w:tcBorders>
          </w:tcPr>
          <w:p w:rsidR="00FD2C25" w:rsidRPr="002E5026" w:rsidRDefault="00FD2C25" w:rsidP="00FD2C25">
            <w:pPr>
              <w:ind w:left="720"/>
              <w:rPr>
                <w:rFonts w:ascii="Arial Narrow" w:hAnsi="Arial Narrow"/>
              </w:rPr>
            </w:pPr>
          </w:p>
          <w:p w:rsidR="006B6252" w:rsidRPr="002E5026" w:rsidRDefault="006B6252" w:rsidP="0034003E">
            <w:pPr>
              <w:numPr>
                <w:ilvl w:val="0"/>
                <w:numId w:val="32"/>
              </w:numPr>
              <w:tabs>
                <w:tab w:val="clear" w:pos="720"/>
                <w:tab w:val="num" w:pos="110"/>
              </w:tabs>
              <w:ind w:hanging="720"/>
              <w:rPr>
                <w:rFonts w:ascii="Arial Narrow" w:hAnsi="Arial Narrow"/>
              </w:rPr>
            </w:pPr>
            <w:r w:rsidRPr="002E5026">
              <w:rPr>
                <w:rFonts w:ascii="Arial Narrow" w:hAnsi="Arial Narrow"/>
              </w:rPr>
              <w:t>dei servizi</w:t>
            </w:r>
          </w:p>
          <w:p w:rsidR="00FD2C25" w:rsidRPr="002E5026" w:rsidRDefault="00FD2C25" w:rsidP="00FD2C25">
            <w:pPr>
              <w:ind w:left="720"/>
              <w:rPr>
                <w:rFonts w:ascii="Arial Narrow" w:hAnsi="Arial Narrow"/>
              </w:rPr>
            </w:pPr>
          </w:p>
        </w:tc>
        <w:tc>
          <w:tcPr>
            <w:tcW w:w="3959" w:type="dxa"/>
            <w:tcBorders>
              <w:bottom w:val="single" w:sz="4" w:space="0" w:color="auto"/>
            </w:tcBorders>
          </w:tcPr>
          <w:p w:rsidR="00FD2C25" w:rsidRDefault="00FD2C25" w:rsidP="00FD2C25">
            <w:pPr>
              <w:jc w:val="center"/>
            </w:pPr>
          </w:p>
          <w:p w:rsidR="006B6252" w:rsidRPr="00FD2C25" w:rsidRDefault="00FD2C25" w:rsidP="00FD2C25">
            <w:pPr>
              <w:jc w:val="center"/>
            </w:pPr>
            <w:r w:rsidRPr="00FD2C25">
              <w:t>NO</w:t>
            </w:r>
          </w:p>
        </w:tc>
        <w:tc>
          <w:tcPr>
            <w:tcW w:w="4117" w:type="dxa"/>
            <w:tcBorders>
              <w:bottom w:val="single" w:sz="4" w:space="0" w:color="auto"/>
            </w:tcBorders>
          </w:tcPr>
          <w:p w:rsidR="006B6252" w:rsidRPr="00F059DE" w:rsidRDefault="006B6252" w:rsidP="00574FD9">
            <w:pPr>
              <w:rPr>
                <w:rFonts w:ascii="Arial Narrow" w:hAnsi="Arial Narrow"/>
              </w:rPr>
            </w:pPr>
          </w:p>
          <w:p w:rsidR="00FD2C25" w:rsidRPr="00F059DE" w:rsidRDefault="00FD2C25" w:rsidP="00574FD9">
            <w:pPr>
              <w:rPr>
                <w:rFonts w:ascii="Arial Narrow" w:hAnsi="Arial Narrow"/>
              </w:rPr>
            </w:pPr>
          </w:p>
        </w:tc>
      </w:tr>
      <w:tr w:rsidR="006B6252" w:rsidRPr="00586CBA" w:rsidTr="002E5026">
        <w:trPr>
          <w:trHeight w:val="70"/>
        </w:trPr>
        <w:tc>
          <w:tcPr>
            <w:tcW w:w="3057" w:type="dxa"/>
            <w:gridSpan w:val="2"/>
            <w:tcBorders>
              <w:bottom w:val="nil"/>
            </w:tcBorders>
          </w:tcPr>
          <w:p w:rsidR="006B6252" w:rsidRPr="002E5026" w:rsidRDefault="006B6252" w:rsidP="0034003E">
            <w:pPr>
              <w:rPr>
                <w:rFonts w:ascii="Arial Narrow" w:hAnsi="Arial Narrow"/>
              </w:rPr>
            </w:pPr>
          </w:p>
        </w:tc>
        <w:tc>
          <w:tcPr>
            <w:tcW w:w="3959" w:type="dxa"/>
            <w:tcBorders>
              <w:bottom w:val="nil"/>
            </w:tcBorders>
          </w:tcPr>
          <w:p w:rsidR="006B6252" w:rsidRPr="00FD2C25" w:rsidRDefault="006B6252" w:rsidP="00FD2C25">
            <w:pPr>
              <w:jc w:val="center"/>
            </w:pPr>
          </w:p>
        </w:tc>
        <w:tc>
          <w:tcPr>
            <w:tcW w:w="4117" w:type="dxa"/>
            <w:tcBorders>
              <w:bottom w:val="nil"/>
            </w:tcBorders>
          </w:tcPr>
          <w:p w:rsidR="006B6252" w:rsidRDefault="006B6252" w:rsidP="00574FD9">
            <w:pPr>
              <w:rPr>
                <w:rFonts w:ascii="Arial Narrow" w:hAnsi="Arial Narrow"/>
              </w:rPr>
            </w:pPr>
          </w:p>
          <w:p w:rsidR="00571C55" w:rsidRDefault="009C2EF8" w:rsidP="00574F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Sulla base dei risultati dello scorso anno</w:t>
            </w:r>
            <w:r w:rsidR="00571C55">
              <w:rPr>
                <w:rFonts w:ascii="Arial Narrow" w:hAnsi="Arial Narrow"/>
              </w:rPr>
              <w:t>:</w:t>
            </w:r>
          </w:p>
          <w:p w:rsidR="00571C55" w:rsidRDefault="00571C55" w:rsidP="00574FD9">
            <w:pPr>
              <w:rPr>
                <w:rFonts w:ascii="Arial Narrow" w:hAnsi="Arial Narrow"/>
              </w:rPr>
            </w:pPr>
          </w:p>
          <w:p w:rsidR="009C2EF8" w:rsidRDefault="00571C55" w:rsidP="00574F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CONFERENZE:  rispetto ai c</w:t>
            </w:r>
            <w:r w:rsidR="009C2EF8">
              <w:rPr>
                <w:rFonts w:ascii="Arial Narrow" w:hAnsi="Arial Narrow"/>
              </w:rPr>
              <w:t xml:space="preserve">icli di conferenze </w:t>
            </w:r>
            <w:r w:rsidR="00F7768B" w:rsidRPr="00F7768B">
              <w:rPr>
                <w:rFonts w:ascii="Arial Narrow" w:hAnsi="Arial Narrow"/>
              </w:rPr>
              <w:t>“</w:t>
            </w:r>
            <w:r w:rsidR="00F7768B" w:rsidRPr="00F7768B">
              <w:rPr>
                <w:rFonts w:ascii="Arial Narrow" w:hAnsi="Arial Narrow" w:cs="Arial"/>
                <w:i/>
              </w:rPr>
              <w:t>Incontri al Museo”</w:t>
            </w:r>
            <w:r w:rsidR="00F7768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concentrate </w:t>
            </w:r>
            <w:r w:rsidR="00F7768B">
              <w:rPr>
                <w:rFonts w:ascii="Arial Narrow" w:hAnsi="Arial Narrow"/>
              </w:rPr>
              <w:t>nel pe</w:t>
            </w:r>
            <w:r>
              <w:rPr>
                <w:rFonts w:ascii="Arial Narrow" w:hAnsi="Arial Narrow"/>
              </w:rPr>
              <w:t>riodo di Autunno e di Primavera,</w:t>
            </w:r>
            <w:r w:rsidR="00F7768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si intendono</w:t>
            </w:r>
            <w:r w:rsidR="009C2EF8">
              <w:rPr>
                <w:rFonts w:ascii="Arial Narrow" w:hAnsi="Arial Narrow"/>
              </w:rPr>
              <w:t xml:space="preserve"> organizzare conferenze distribuendole con maggiore uniformità nel corso dell’anno</w:t>
            </w:r>
            <w:r>
              <w:rPr>
                <w:rFonts w:ascii="Arial Narrow" w:hAnsi="Arial Narrow"/>
              </w:rPr>
              <w:t>. Obiettivo: incremento di fruizione, possibilmente  da una media di 60 a una di 90 partecipanti.</w:t>
            </w:r>
            <w:r w:rsidR="009C2EF8">
              <w:rPr>
                <w:rFonts w:ascii="Arial Narrow" w:hAnsi="Arial Narrow"/>
              </w:rPr>
              <w:t xml:space="preserve"> </w:t>
            </w:r>
          </w:p>
          <w:p w:rsidR="00571C55" w:rsidRDefault="00571C55" w:rsidP="00574FD9">
            <w:pPr>
              <w:rPr>
                <w:rFonts w:ascii="Arial Narrow" w:hAnsi="Arial Narrow"/>
              </w:rPr>
            </w:pPr>
          </w:p>
          <w:p w:rsidR="00571C55" w:rsidRDefault="00112321" w:rsidP="00574F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MOSTRE:</w:t>
            </w:r>
            <w:r w:rsidR="00571C55">
              <w:rPr>
                <w:rFonts w:ascii="Arial Narrow" w:hAnsi="Arial Narrow"/>
              </w:rPr>
              <w:t xml:space="preserve">organizzazione di una mostra </w:t>
            </w:r>
            <w:r>
              <w:rPr>
                <w:rFonts w:ascii="Arial Narrow" w:hAnsi="Arial Narrow"/>
              </w:rPr>
              <w:t xml:space="preserve">anche </w:t>
            </w:r>
            <w:r w:rsidR="00571C55">
              <w:rPr>
                <w:rFonts w:ascii="Arial Narrow" w:hAnsi="Arial Narrow"/>
              </w:rPr>
              <w:t>nel periodo estivo (giugno).</w:t>
            </w:r>
          </w:p>
          <w:p w:rsidR="009C2EF8" w:rsidRPr="00F059DE" w:rsidRDefault="009C2EF8" w:rsidP="00574FD9">
            <w:pPr>
              <w:rPr>
                <w:rFonts w:ascii="Arial Narrow" w:hAnsi="Arial Narrow"/>
              </w:rPr>
            </w:pPr>
          </w:p>
        </w:tc>
      </w:tr>
      <w:tr w:rsidR="006B6252" w:rsidRPr="00586CBA" w:rsidTr="00E010A0">
        <w:trPr>
          <w:trHeight w:val="248"/>
        </w:trPr>
        <w:tc>
          <w:tcPr>
            <w:tcW w:w="3057" w:type="dxa"/>
            <w:gridSpan w:val="2"/>
            <w:tcBorders>
              <w:top w:val="nil"/>
            </w:tcBorders>
          </w:tcPr>
          <w:p w:rsidR="006B6252" w:rsidRPr="002E5026" w:rsidRDefault="006B6252" w:rsidP="0034003E">
            <w:pPr>
              <w:numPr>
                <w:ilvl w:val="0"/>
                <w:numId w:val="32"/>
              </w:numPr>
              <w:tabs>
                <w:tab w:val="clear" w:pos="720"/>
                <w:tab w:val="num" w:pos="110"/>
              </w:tabs>
              <w:ind w:hanging="720"/>
              <w:rPr>
                <w:rFonts w:ascii="Arial Narrow" w:hAnsi="Arial Narrow"/>
              </w:rPr>
            </w:pPr>
            <w:r w:rsidRPr="002E5026">
              <w:rPr>
                <w:rFonts w:ascii="Arial Narrow" w:hAnsi="Arial Narrow"/>
              </w:rPr>
              <w:t>delle attività di valorizzazione</w:t>
            </w:r>
          </w:p>
        </w:tc>
        <w:tc>
          <w:tcPr>
            <w:tcW w:w="3959" w:type="dxa"/>
            <w:tcBorders>
              <w:top w:val="nil"/>
            </w:tcBorders>
          </w:tcPr>
          <w:p w:rsidR="006B6252" w:rsidRPr="00FD2C25" w:rsidRDefault="006B6252" w:rsidP="00FD2C25">
            <w:pPr>
              <w:jc w:val="center"/>
            </w:pPr>
            <w:r w:rsidRPr="00FD2C25">
              <w:rPr>
                <w:sz w:val="22"/>
              </w:rPr>
              <w:t>SI</w:t>
            </w:r>
          </w:p>
        </w:tc>
        <w:tc>
          <w:tcPr>
            <w:tcW w:w="4117" w:type="dxa"/>
            <w:tcBorders>
              <w:top w:val="nil"/>
            </w:tcBorders>
          </w:tcPr>
          <w:p w:rsidR="00176ADF" w:rsidRPr="00F059DE" w:rsidRDefault="00176ADF" w:rsidP="00571C55">
            <w:pPr>
              <w:ind w:left="110"/>
              <w:rPr>
                <w:rFonts w:ascii="Arial Narrow" w:hAnsi="Arial Narrow"/>
                <w:color w:val="FF0000"/>
              </w:rPr>
            </w:pPr>
          </w:p>
        </w:tc>
      </w:tr>
      <w:tr w:rsidR="006B6252" w:rsidRPr="00586CBA" w:rsidTr="00E010A0">
        <w:trPr>
          <w:trHeight w:val="248"/>
        </w:trPr>
        <w:tc>
          <w:tcPr>
            <w:tcW w:w="3057" w:type="dxa"/>
            <w:gridSpan w:val="2"/>
            <w:tcBorders>
              <w:bottom w:val="double" w:sz="4" w:space="0" w:color="auto"/>
            </w:tcBorders>
          </w:tcPr>
          <w:p w:rsidR="00176ADF" w:rsidRPr="002E5026" w:rsidRDefault="00176ADF" w:rsidP="00176ADF">
            <w:pPr>
              <w:ind w:left="360"/>
              <w:rPr>
                <w:rFonts w:ascii="Arial Narrow" w:hAnsi="Arial Narrow"/>
              </w:rPr>
            </w:pPr>
          </w:p>
          <w:p w:rsidR="006B6252" w:rsidRPr="002E5026" w:rsidRDefault="006B6252" w:rsidP="00176ADF">
            <w:pPr>
              <w:ind w:left="360"/>
              <w:rPr>
                <w:rFonts w:ascii="Arial Narrow" w:hAnsi="Arial Narrow"/>
              </w:rPr>
            </w:pPr>
            <w:r w:rsidRPr="002E5026">
              <w:rPr>
                <w:rFonts w:ascii="Arial Narrow" w:hAnsi="Arial Narrow"/>
              </w:rPr>
              <w:t>altro</w:t>
            </w:r>
          </w:p>
          <w:p w:rsidR="006B6252" w:rsidRPr="002E5026" w:rsidRDefault="006B6252" w:rsidP="00574FD9">
            <w:pPr>
              <w:rPr>
                <w:rFonts w:ascii="Arial Narrow" w:hAnsi="Arial Narrow"/>
              </w:rPr>
            </w:pPr>
          </w:p>
          <w:p w:rsidR="006B6252" w:rsidRPr="002E5026" w:rsidRDefault="006B6252" w:rsidP="00574FD9">
            <w:pPr>
              <w:rPr>
                <w:rFonts w:ascii="Arial Narrow" w:hAnsi="Arial Narrow"/>
              </w:rPr>
            </w:pPr>
          </w:p>
        </w:tc>
        <w:tc>
          <w:tcPr>
            <w:tcW w:w="3959" w:type="dxa"/>
            <w:tcBorders>
              <w:bottom w:val="double" w:sz="4" w:space="0" w:color="auto"/>
            </w:tcBorders>
          </w:tcPr>
          <w:p w:rsidR="00176ADF" w:rsidRDefault="00176ADF" w:rsidP="00FD2C25">
            <w:pPr>
              <w:jc w:val="center"/>
              <w:rPr>
                <w:color w:val="FF0000"/>
              </w:rPr>
            </w:pPr>
          </w:p>
          <w:p w:rsidR="006B6252" w:rsidRPr="00176ADF" w:rsidRDefault="00176ADF" w:rsidP="00FD2C25">
            <w:pPr>
              <w:jc w:val="center"/>
            </w:pPr>
            <w:r w:rsidRPr="00176ADF">
              <w:t>SI</w:t>
            </w:r>
          </w:p>
        </w:tc>
        <w:tc>
          <w:tcPr>
            <w:tcW w:w="4117" w:type="dxa"/>
            <w:tcBorders>
              <w:bottom w:val="double" w:sz="4" w:space="0" w:color="auto"/>
            </w:tcBorders>
          </w:tcPr>
          <w:p w:rsidR="006B6252" w:rsidRPr="00F059DE" w:rsidRDefault="006B6252" w:rsidP="00574FD9">
            <w:pPr>
              <w:rPr>
                <w:rFonts w:ascii="Arial Narrow" w:hAnsi="Arial Narrow"/>
              </w:rPr>
            </w:pPr>
          </w:p>
          <w:p w:rsidR="00176ADF" w:rsidRPr="00F059DE" w:rsidRDefault="00176ADF" w:rsidP="00574FD9">
            <w:pPr>
              <w:rPr>
                <w:rFonts w:ascii="Arial Narrow" w:hAnsi="Arial Narrow"/>
              </w:rPr>
            </w:pPr>
            <w:r w:rsidRPr="00F059DE">
              <w:rPr>
                <w:rFonts w:ascii="Arial Narrow" w:hAnsi="Arial Narrow"/>
              </w:rPr>
              <w:t>L’obiettivo minimo è il mantenimento delle attuali funzioni, nonostante un importante calo delle risorse umane ed economiche.</w:t>
            </w:r>
          </w:p>
          <w:p w:rsidR="00176ADF" w:rsidRPr="00F059DE" w:rsidRDefault="00176ADF" w:rsidP="00574FD9">
            <w:pPr>
              <w:rPr>
                <w:rFonts w:ascii="Arial Narrow" w:hAnsi="Arial Narrow"/>
              </w:rPr>
            </w:pPr>
          </w:p>
        </w:tc>
      </w:tr>
      <w:tr w:rsidR="006B6252" w:rsidRPr="00586CBA" w:rsidTr="00E010A0">
        <w:trPr>
          <w:trHeight w:val="248"/>
        </w:trPr>
        <w:tc>
          <w:tcPr>
            <w:tcW w:w="11133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B6252" w:rsidRPr="00586CBA" w:rsidRDefault="006B6252" w:rsidP="00FD2C25">
            <w:pPr>
              <w:pStyle w:val="Titolo5"/>
              <w:jc w:val="center"/>
              <w:rPr>
                <w:smallCaps/>
              </w:rPr>
            </w:pPr>
          </w:p>
          <w:p w:rsidR="006B6252" w:rsidRPr="00586CBA" w:rsidRDefault="006B6252" w:rsidP="00FD2C25">
            <w:pPr>
              <w:pStyle w:val="Titolo5"/>
              <w:jc w:val="center"/>
              <w:rPr>
                <w:smallCaps/>
              </w:rPr>
            </w:pPr>
            <w:r w:rsidRPr="00586CBA">
              <w:rPr>
                <w:smallCaps/>
              </w:rPr>
              <w:t>Servizi specialistici</w:t>
            </w:r>
          </w:p>
          <w:p w:rsidR="006B6252" w:rsidRPr="00586CBA" w:rsidRDefault="006B6252" w:rsidP="00FD2C25">
            <w:pPr>
              <w:jc w:val="center"/>
            </w:pPr>
          </w:p>
        </w:tc>
      </w:tr>
      <w:tr w:rsidR="006B6252" w:rsidRPr="00586CBA" w:rsidTr="00E010A0">
        <w:trPr>
          <w:trHeight w:val="248"/>
        </w:trPr>
        <w:tc>
          <w:tcPr>
            <w:tcW w:w="3057" w:type="dxa"/>
            <w:gridSpan w:val="2"/>
            <w:tcBorders>
              <w:top w:val="double" w:sz="4" w:space="0" w:color="auto"/>
            </w:tcBorders>
          </w:tcPr>
          <w:p w:rsidR="00176ADF" w:rsidRPr="00F059DE" w:rsidRDefault="00176ADF" w:rsidP="00574FD9">
            <w:pPr>
              <w:rPr>
                <w:rFonts w:ascii="Arial Narrow" w:hAnsi="Arial Narrow"/>
              </w:rPr>
            </w:pPr>
          </w:p>
          <w:p w:rsidR="006B6252" w:rsidRPr="00F059DE" w:rsidRDefault="006B6252" w:rsidP="00574FD9">
            <w:pPr>
              <w:rPr>
                <w:rFonts w:ascii="Arial Narrow" w:hAnsi="Arial Narrow"/>
              </w:rPr>
            </w:pPr>
          </w:p>
          <w:p w:rsidR="006652AE" w:rsidRPr="00F059DE" w:rsidRDefault="00F059DE" w:rsidP="006652AE">
            <w:pPr>
              <w:rPr>
                <w:rFonts w:ascii="Arial Narrow" w:hAnsi="Arial Narrow"/>
              </w:rPr>
            </w:pPr>
            <w:r w:rsidRPr="00F059DE">
              <w:rPr>
                <w:rFonts w:ascii="Arial Narrow" w:hAnsi="Arial Narrow"/>
              </w:rPr>
              <w:t xml:space="preserve">- </w:t>
            </w:r>
            <w:r w:rsidR="006652AE" w:rsidRPr="00F059DE">
              <w:rPr>
                <w:rFonts w:ascii="Arial Narrow" w:hAnsi="Arial Narrow"/>
              </w:rPr>
              <w:t xml:space="preserve">Inventario Generale dei Beni conservati nei Musei nazionali di </w:t>
            </w:r>
            <w:r w:rsidR="006652AE" w:rsidRPr="00F059DE">
              <w:rPr>
                <w:rFonts w:ascii="Arial Narrow" w:hAnsi="Arial Narrow"/>
              </w:rPr>
              <w:lastRenderedPageBreak/>
              <w:t xml:space="preserve">Lucca e sul territorio di </w:t>
            </w:r>
            <w:r w:rsidR="00E010A0">
              <w:rPr>
                <w:rFonts w:ascii="Arial Narrow" w:hAnsi="Arial Narrow"/>
              </w:rPr>
              <w:t>competenza (Schede di Catalogo)</w:t>
            </w:r>
            <w:r w:rsidR="006652AE" w:rsidRPr="00F059DE">
              <w:rPr>
                <w:rFonts w:ascii="Arial Narrow" w:hAnsi="Arial Narrow"/>
              </w:rPr>
              <w:t xml:space="preserve"> </w:t>
            </w:r>
          </w:p>
          <w:p w:rsidR="006652AE" w:rsidRDefault="00E010A0" w:rsidP="00E010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6652AE" w:rsidRPr="00F059DE">
              <w:rPr>
                <w:rFonts w:ascii="Arial Narrow" w:hAnsi="Arial Narrow"/>
              </w:rPr>
              <w:t>ede</w:t>
            </w:r>
            <w:r>
              <w:rPr>
                <w:rFonts w:ascii="Arial Narrow" w:hAnsi="Arial Narrow"/>
              </w:rPr>
              <w:t xml:space="preserve">: </w:t>
            </w:r>
            <w:r w:rsidR="00F059DE" w:rsidRPr="00F059DE">
              <w:rPr>
                <w:rFonts w:ascii="Arial Narrow" w:hAnsi="Arial Narrow"/>
              </w:rPr>
              <w:t>Palazzo Mansi, Via Galli Tassi.</w:t>
            </w:r>
            <w:r w:rsidR="006652AE" w:rsidRPr="00F059DE">
              <w:rPr>
                <w:rFonts w:ascii="Arial Narrow" w:hAnsi="Arial Narrow"/>
              </w:rPr>
              <w:t xml:space="preserve"> </w:t>
            </w:r>
          </w:p>
          <w:p w:rsidR="00313102" w:rsidRPr="00586CBA" w:rsidRDefault="00313102" w:rsidP="00E010A0"/>
        </w:tc>
        <w:tc>
          <w:tcPr>
            <w:tcW w:w="3959" w:type="dxa"/>
            <w:tcBorders>
              <w:top w:val="double" w:sz="4" w:space="0" w:color="auto"/>
            </w:tcBorders>
          </w:tcPr>
          <w:p w:rsidR="00176ADF" w:rsidRDefault="00176ADF" w:rsidP="00176ADF">
            <w:pPr>
              <w:jc w:val="center"/>
            </w:pPr>
          </w:p>
          <w:p w:rsidR="006B6252" w:rsidRPr="00176ADF" w:rsidRDefault="006B6252" w:rsidP="00176ADF">
            <w:pPr>
              <w:jc w:val="center"/>
            </w:pPr>
            <w:r w:rsidRPr="00176ADF">
              <w:rPr>
                <w:sz w:val="22"/>
              </w:rPr>
              <w:t>SI</w:t>
            </w:r>
          </w:p>
        </w:tc>
        <w:tc>
          <w:tcPr>
            <w:tcW w:w="4117" w:type="dxa"/>
            <w:tcBorders>
              <w:top w:val="double" w:sz="4" w:space="0" w:color="auto"/>
            </w:tcBorders>
          </w:tcPr>
          <w:p w:rsidR="00176ADF" w:rsidRPr="00F059DE" w:rsidRDefault="00176ADF" w:rsidP="00176ADF">
            <w:pPr>
              <w:pStyle w:val="Titolo4"/>
              <w:rPr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</w:pPr>
            <w:r w:rsidRPr="00F059DE">
              <w:rPr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  <w:t>Su appuntamento nell’orario di apertura Uff</w:t>
            </w:r>
            <w:r w:rsidR="00C762B8">
              <w:rPr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  <w:t xml:space="preserve">icio della </w:t>
            </w:r>
            <w:r w:rsidR="00C762B8" w:rsidRPr="00FE6993">
              <w:rPr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  <w:t>Soprintendenza</w:t>
            </w:r>
            <w:r w:rsidR="00C762B8">
              <w:rPr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  <w:t xml:space="preserve"> BAP</w:t>
            </w:r>
            <w:r w:rsidRPr="00F059DE">
              <w:rPr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  <w:t xml:space="preserve"> di Lucca e Massa Carrara, a seguito di richiesta scritta e motivata a norma di Legge: dal </w:t>
            </w:r>
            <w:proofErr w:type="spellStart"/>
            <w:r w:rsidRPr="00F059DE">
              <w:rPr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  <w:t>lunedi</w:t>
            </w:r>
            <w:proofErr w:type="spellEnd"/>
            <w:r w:rsidRPr="00F059DE">
              <w:rPr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  <w:t xml:space="preserve"> al venerdì, dalle ore 9 </w:t>
            </w:r>
            <w:r w:rsidRPr="00F059DE">
              <w:rPr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  <w:lastRenderedPageBreak/>
              <w:t>alle ore 16.</w:t>
            </w:r>
          </w:p>
          <w:p w:rsidR="00E010A0" w:rsidRDefault="00E010A0" w:rsidP="00176ADF">
            <w:pPr>
              <w:rPr>
                <w:rFonts w:ascii="Arial Narrow" w:hAnsi="Arial Narrow"/>
              </w:rPr>
            </w:pPr>
          </w:p>
          <w:p w:rsidR="00A03551" w:rsidRPr="00F059DE" w:rsidRDefault="00A03551" w:rsidP="00176ADF">
            <w:pPr>
              <w:rPr>
                <w:rFonts w:ascii="Arial Narrow" w:hAnsi="Arial Narrow"/>
              </w:rPr>
            </w:pPr>
            <w:r w:rsidRPr="00F059DE">
              <w:rPr>
                <w:rFonts w:ascii="Arial Narrow" w:hAnsi="Arial Narrow"/>
              </w:rPr>
              <w:t xml:space="preserve">Sul sito </w:t>
            </w:r>
            <w:hyperlink r:id="rId24" w:history="1">
              <w:r w:rsidR="00112321" w:rsidRPr="00A800BB">
                <w:rPr>
                  <w:rStyle w:val="Collegamentoipertestuale"/>
                  <w:rFonts w:ascii="Arial Narrow" w:hAnsi="Arial Narrow"/>
                </w:rPr>
                <w:t>www.sbappsae-lu.beniculturali.it</w:t>
              </w:r>
            </w:hyperlink>
            <w:r w:rsidR="00112321">
              <w:rPr>
                <w:rFonts w:ascii="Arial Narrow" w:hAnsi="Arial Narrow"/>
              </w:rPr>
              <w:t xml:space="preserve"> e sul sito dei Musei (</w:t>
            </w:r>
            <w:hyperlink r:id="rId25" w:history="1">
              <w:r w:rsidR="00112321" w:rsidRPr="00A800BB">
                <w:rPr>
                  <w:rStyle w:val="Collegamentoipertestuale"/>
                  <w:rFonts w:ascii="Arial Narrow" w:hAnsi="Arial Narrow"/>
                </w:rPr>
                <w:t>www.luccamuseinazionali</w:t>
              </w:r>
            </w:hyperlink>
            <w:r w:rsidR="00112321">
              <w:rPr>
                <w:rFonts w:ascii="Arial Narrow" w:hAnsi="Arial Narrow"/>
              </w:rPr>
              <w:t>)</w:t>
            </w:r>
            <w:r w:rsidR="00112321" w:rsidRPr="00112321">
              <w:rPr>
                <w:rFonts w:ascii="Arial Narrow" w:hAnsi="Arial Narrow"/>
              </w:rPr>
              <w:t xml:space="preserve"> </w:t>
            </w:r>
            <w:r w:rsidRPr="00F059DE">
              <w:rPr>
                <w:rFonts w:ascii="Arial Narrow" w:hAnsi="Arial Narrow"/>
              </w:rPr>
              <w:t xml:space="preserve">è  scaricabile il modulo per la </w:t>
            </w:r>
            <w:proofErr w:type="spellStart"/>
            <w:r w:rsidRPr="00F059DE">
              <w:rPr>
                <w:rFonts w:ascii="Arial Narrow" w:hAnsi="Arial Narrow"/>
              </w:rPr>
              <w:t>rich</w:t>
            </w:r>
            <w:r w:rsidR="00112321">
              <w:rPr>
                <w:rFonts w:ascii="Arial Narrow" w:hAnsi="Arial Narrow"/>
              </w:rPr>
              <w:t>I</w:t>
            </w:r>
            <w:r w:rsidRPr="00F059DE">
              <w:rPr>
                <w:rFonts w:ascii="Arial Narrow" w:hAnsi="Arial Narrow"/>
              </w:rPr>
              <w:t>esta</w:t>
            </w:r>
            <w:proofErr w:type="spellEnd"/>
            <w:r w:rsidRPr="00F059DE">
              <w:rPr>
                <w:rFonts w:ascii="Arial Narrow" w:hAnsi="Arial Narrow"/>
              </w:rPr>
              <w:t>.</w:t>
            </w:r>
          </w:p>
          <w:p w:rsidR="006652AE" w:rsidRDefault="006652AE" w:rsidP="006652AE"/>
          <w:p w:rsidR="00F059DE" w:rsidRPr="00586CBA" w:rsidRDefault="00F059DE" w:rsidP="006652AE"/>
        </w:tc>
      </w:tr>
      <w:tr w:rsidR="006B6252" w:rsidRPr="00586CBA" w:rsidTr="00E010A0">
        <w:trPr>
          <w:trHeight w:val="248"/>
        </w:trPr>
        <w:tc>
          <w:tcPr>
            <w:tcW w:w="3057" w:type="dxa"/>
            <w:gridSpan w:val="2"/>
          </w:tcPr>
          <w:p w:rsidR="00F059DE" w:rsidRDefault="00F059DE" w:rsidP="00574FD9">
            <w:pPr>
              <w:rPr>
                <w:rFonts w:ascii="Arial Narrow" w:hAnsi="Arial Narrow"/>
              </w:rPr>
            </w:pPr>
          </w:p>
          <w:p w:rsidR="00E010A0" w:rsidRPr="00FE6993" w:rsidRDefault="006B6252" w:rsidP="00574FD9">
            <w:pPr>
              <w:rPr>
                <w:rFonts w:ascii="Arial Narrow" w:hAnsi="Arial Narrow"/>
              </w:rPr>
            </w:pPr>
            <w:r w:rsidRPr="00FE6993">
              <w:rPr>
                <w:rFonts w:ascii="Arial Narrow" w:hAnsi="Arial Narrow"/>
              </w:rPr>
              <w:t>Biblioteca</w:t>
            </w:r>
            <w:r w:rsidR="00176ADF" w:rsidRPr="00FE6993">
              <w:rPr>
                <w:rFonts w:ascii="Arial Narrow" w:hAnsi="Arial Narrow"/>
              </w:rPr>
              <w:t xml:space="preserve"> </w:t>
            </w:r>
          </w:p>
          <w:p w:rsidR="006B6252" w:rsidRPr="00FE6993" w:rsidRDefault="00E010A0" w:rsidP="00574FD9">
            <w:pPr>
              <w:rPr>
                <w:rFonts w:ascii="Arial Narrow" w:hAnsi="Arial Narrow"/>
              </w:rPr>
            </w:pPr>
            <w:r w:rsidRPr="00FE6993">
              <w:rPr>
                <w:rFonts w:ascii="Arial Narrow" w:hAnsi="Arial Narrow"/>
              </w:rPr>
              <w:t xml:space="preserve">Sede:  </w:t>
            </w:r>
            <w:r w:rsidR="00176ADF" w:rsidRPr="00FE6993">
              <w:rPr>
                <w:rFonts w:ascii="Arial Narrow" w:hAnsi="Arial Narrow"/>
              </w:rPr>
              <w:t>Palazzo Mansi, Via Galli Tassi</w:t>
            </w:r>
          </w:p>
          <w:p w:rsidR="006B6252" w:rsidRPr="00586CBA" w:rsidRDefault="006B6252" w:rsidP="00574FD9"/>
        </w:tc>
        <w:tc>
          <w:tcPr>
            <w:tcW w:w="3959" w:type="dxa"/>
          </w:tcPr>
          <w:p w:rsidR="00F059DE" w:rsidRDefault="00F059DE" w:rsidP="00176ADF">
            <w:pPr>
              <w:jc w:val="center"/>
            </w:pPr>
          </w:p>
          <w:p w:rsidR="006B6252" w:rsidRDefault="00AE0F15" w:rsidP="00176ADF">
            <w:pPr>
              <w:jc w:val="center"/>
            </w:pPr>
            <w:r>
              <w:t>Circa 1000 volumi</w:t>
            </w:r>
          </w:p>
          <w:p w:rsidR="00AE0F15" w:rsidRDefault="00AE0F15" w:rsidP="00176ADF">
            <w:pPr>
              <w:jc w:val="center"/>
            </w:pPr>
            <w:r>
              <w:t>Quotidiani-Periodici: n° 10</w:t>
            </w:r>
          </w:p>
          <w:p w:rsidR="00AE0F15" w:rsidRDefault="00AE0F15" w:rsidP="00176ADF">
            <w:pPr>
              <w:jc w:val="center"/>
            </w:pPr>
            <w:r>
              <w:t>Sezione locale</w:t>
            </w:r>
          </w:p>
          <w:p w:rsidR="00AE0F15" w:rsidRPr="00176ADF" w:rsidRDefault="00AE0F15" w:rsidP="00176ADF">
            <w:pPr>
              <w:jc w:val="center"/>
            </w:pPr>
            <w:r>
              <w:t>Sezioni speciali (cataloghi mostre locali e nazionali)</w:t>
            </w:r>
          </w:p>
        </w:tc>
        <w:tc>
          <w:tcPr>
            <w:tcW w:w="4117" w:type="dxa"/>
          </w:tcPr>
          <w:p w:rsidR="00176ADF" w:rsidRPr="00F059DE" w:rsidRDefault="00176ADF" w:rsidP="00176ADF">
            <w:pPr>
              <w:pStyle w:val="Titolo4"/>
              <w:rPr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</w:pPr>
            <w:r w:rsidRPr="00F059DE">
              <w:rPr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  <w:t>Su appuntamento nell’orario di apertura Uff</w:t>
            </w:r>
            <w:r w:rsidR="00C762B8">
              <w:rPr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  <w:t>icio</w:t>
            </w:r>
            <w:r w:rsidRPr="00F059DE">
              <w:rPr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  <w:t xml:space="preserve">: dal </w:t>
            </w:r>
            <w:proofErr w:type="spellStart"/>
            <w:r w:rsidRPr="00F059DE">
              <w:rPr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  <w:t>lunedi</w:t>
            </w:r>
            <w:proofErr w:type="spellEnd"/>
            <w:r w:rsidRPr="00F059DE">
              <w:rPr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  <w:t xml:space="preserve"> al venerdì, dalle ore 9 alle ore 16</w:t>
            </w:r>
            <w:r w:rsidR="006652AE" w:rsidRPr="00F059DE">
              <w:rPr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  <w:t>.</w:t>
            </w:r>
          </w:p>
          <w:p w:rsidR="00E010A0" w:rsidRDefault="00E010A0" w:rsidP="006652AE">
            <w:pPr>
              <w:rPr>
                <w:rFonts w:ascii="Arial Narrow" w:hAnsi="Arial Narrow"/>
              </w:rPr>
            </w:pPr>
          </w:p>
          <w:p w:rsidR="00AE0F15" w:rsidRDefault="00AE0F15" w:rsidP="006652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 informazioni e scambio interbibliotecario:</w:t>
            </w:r>
          </w:p>
          <w:p w:rsidR="006652AE" w:rsidRPr="00F059DE" w:rsidRDefault="006652AE" w:rsidP="006652AE">
            <w:pPr>
              <w:rPr>
                <w:rFonts w:ascii="Arial Narrow" w:hAnsi="Arial Narrow"/>
              </w:rPr>
            </w:pPr>
            <w:r w:rsidRPr="00F059DE">
              <w:rPr>
                <w:rFonts w:ascii="Arial Narrow" w:hAnsi="Arial Narrow"/>
              </w:rPr>
              <w:t xml:space="preserve">dott. Claudio Casini, </w:t>
            </w:r>
            <w:hyperlink r:id="rId26" w:history="1">
              <w:r w:rsidRPr="00F059DE">
                <w:rPr>
                  <w:rStyle w:val="Collegamentoipertestuale"/>
                  <w:rFonts w:ascii="Arial Narrow" w:hAnsi="Arial Narrow"/>
                </w:rPr>
                <w:t>claudio.casini@beniculturali.it</w:t>
              </w:r>
            </w:hyperlink>
          </w:p>
          <w:p w:rsidR="006B6252" w:rsidRPr="00586CBA" w:rsidRDefault="006B6252" w:rsidP="00574FD9"/>
        </w:tc>
      </w:tr>
      <w:tr w:rsidR="006B6252" w:rsidRPr="00586CBA" w:rsidTr="00E010A0">
        <w:trPr>
          <w:trHeight w:val="248"/>
        </w:trPr>
        <w:tc>
          <w:tcPr>
            <w:tcW w:w="3057" w:type="dxa"/>
            <w:gridSpan w:val="2"/>
          </w:tcPr>
          <w:p w:rsidR="00F059DE" w:rsidRPr="00F059DE" w:rsidRDefault="00F059DE" w:rsidP="00574FD9">
            <w:pPr>
              <w:rPr>
                <w:rFonts w:ascii="Arial Narrow" w:hAnsi="Arial Narrow"/>
              </w:rPr>
            </w:pPr>
          </w:p>
          <w:p w:rsidR="00E010A0" w:rsidRDefault="006B6252" w:rsidP="00574FD9">
            <w:pPr>
              <w:rPr>
                <w:rFonts w:ascii="Arial Narrow" w:hAnsi="Arial Narrow"/>
              </w:rPr>
            </w:pPr>
            <w:r w:rsidRPr="00F059DE">
              <w:rPr>
                <w:rFonts w:ascii="Arial Narrow" w:hAnsi="Arial Narrow"/>
              </w:rPr>
              <w:t>Fototeca</w:t>
            </w:r>
          </w:p>
          <w:p w:rsidR="006B6252" w:rsidRPr="00F059DE" w:rsidRDefault="00E010A0" w:rsidP="00E010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Sede: </w:t>
            </w:r>
            <w:r w:rsidR="00F059DE" w:rsidRPr="00F059DE">
              <w:rPr>
                <w:rFonts w:ascii="Arial Narrow" w:hAnsi="Arial Narrow"/>
              </w:rPr>
              <w:t>Palazzo M</w:t>
            </w:r>
            <w:r w:rsidR="00176ADF" w:rsidRPr="00F059DE">
              <w:rPr>
                <w:rFonts w:ascii="Arial Narrow" w:hAnsi="Arial Narrow"/>
              </w:rPr>
              <w:t>ansi, Via Galli Tassi</w:t>
            </w:r>
          </w:p>
        </w:tc>
        <w:tc>
          <w:tcPr>
            <w:tcW w:w="3959" w:type="dxa"/>
          </w:tcPr>
          <w:p w:rsidR="00F059DE" w:rsidRDefault="00F059DE" w:rsidP="00176ADF">
            <w:pPr>
              <w:jc w:val="center"/>
              <w:rPr>
                <w:iCs/>
              </w:rPr>
            </w:pPr>
          </w:p>
          <w:p w:rsidR="006B6252" w:rsidRPr="00F059DE" w:rsidRDefault="006B6252" w:rsidP="00176ADF">
            <w:pPr>
              <w:jc w:val="center"/>
            </w:pPr>
            <w:r w:rsidRPr="00F059DE">
              <w:rPr>
                <w:iCs/>
              </w:rPr>
              <w:t>SI</w:t>
            </w:r>
          </w:p>
          <w:p w:rsidR="006B6252" w:rsidRPr="00176ADF" w:rsidRDefault="006B6252" w:rsidP="00176ADF">
            <w:pPr>
              <w:jc w:val="center"/>
            </w:pPr>
          </w:p>
        </w:tc>
        <w:tc>
          <w:tcPr>
            <w:tcW w:w="4117" w:type="dxa"/>
          </w:tcPr>
          <w:p w:rsidR="006B6252" w:rsidRDefault="00176ADF" w:rsidP="006652AE">
            <w:pPr>
              <w:pStyle w:val="Titolo4"/>
              <w:rPr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</w:pPr>
            <w:r w:rsidRPr="00F059DE">
              <w:rPr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  <w:t xml:space="preserve">Su appuntamento nell’orario di apertura Ufficio: dal </w:t>
            </w:r>
            <w:proofErr w:type="spellStart"/>
            <w:r w:rsidRPr="00F059DE">
              <w:rPr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  <w:t>lunedi</w:t>
            </w:r>
            <w:proofErr w:type="spellEnd"/>
            <w:r w:rsidRPr="00F059DE">
              <w:rPr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  <w:t xml:space="preserve"> al venerdì, dalle ore 9 alle ore 16.</w:t>
            </w:r>
          </w:p>
          <w:p w:rsidR="00E010A0" w:rsidRPr="00E010A0" w:rsidRDefault="00E010A0" w:rsidP="00E010A0"/>
          <w:p w:rsidR="00F059DE" w:rsidRPr="00F059DE" w:rsidRDefault="00F059DE" w:rsidP="00F059DE">
            <w:pPr>
              <w:rPr>
                <w:rFonts w:ascii="Arial Narrow" w:hAnsi="Arial Narrow"/>
              </w:rPr>
            </w:pPr>
            <w:r w:rsidRPr="00F059DE">
              <w:rPr>
                <w:rFonts w:ascii="Arial Narrow" w:hAnsi="Arial Narrow"/>
              </w:rPr>
              <w:t xml:space="preserve">Sul sito </w:t>
            </w:r>
            <w:hyperlink r:id="rId27" w:history="1">
              <w:r w:rsidR="00112321" w:rsidRPr="00A800BB">
                <w:rPr>
                  <w:rStyle w:val="Collegamentoipertestuale"/>
                  <w:rFonts w:ascii="Arial Narrow" w:hAnsi="Arial Narrow"/>
                </w:rPr>
                <w:t>www.sbappsae-lu.beniculturali.it</w:t>
              </w:r>
            </w:hyperlink>
            <w:r w:rsidR="00112321">
              <w:rPr>
                <w:rFonts w:ascii="Arial Narrow" w:hAnsi="Arial Narrow"/>
              </w:rPr>
              <w:t xml:space="preserve">  e su quello dei musei </w:t>
            </w:r>
            <w:hyperlink r:id="rId28" w:history="1">
              <w:r w:rsidR="00112321" w:rsidRPr="00A800BB">
                <w:rPr>
                  <w:rStyle w:val="Collegamentoipertestuale"/>
                  <w:rFonts w:ascii="Arial Narrow" w:hAnsi="Arial Narrow"/>
                </w:rPr>
                <w:t>www.luccamuseinazionali.it</w:t>
              </w:r>
            </w:hyperlink>
            <w:r w:rsidR="00112321">
              <w:rPr>
                <w:rFonts w:ascii="Arial Narrow" w:hAnsi="Arial Narrow"/>
              </w:rPr>
              <w:t xml:space="preserve"> </w:t>
            </w:r>
          </w:p>
          <w:p w:rsidR="00F059DE" w:rsidRDefault="00F059DE" w:rsidP="00F059DE">
            <w:pPr>
              <w:rPr>
                <w:rFonts w:ascii="Arial Narrow" w:hAnsi="Arial Narrow"/>
              </w:rPr>
            </w:pPr>
            <w:r w:rsidRPr="00F059DE">
              <w:rPr>
                <w:rFonts w:ascii="Arial Narrow" w:hAnsi="Arial Narrow"/>
              </w:rPr>
              <w:t>è  scaricabile il modulo per la rich</w:t>
            </w:r>
            <w:r w:rsidR="00FE6993">
              <w:rPr>
                <w:rFonts w:ascii="Arial Narrow" w:hAnsi="Arial Narrow"/>
              </w:rPr>
              <w:t>i</w:t>
            </w:r>
            <w:r w:rsidRPr="00F059DE">
              <w:rPr>
                <w:rFonts w:ascii="Arial Narrow" w:hAnsi="Arial Narrow"/>
              </w:rPr>
              <w:t>esta.</w:t>
            </w:r>
          </w:p>
          <w:p w:rsidR="006652AE" w:rsidRPr="006652AE" w:rsidRDefault="006652AE" w:rsidP="00FE6993"/>
        </w:tc>
      </w:tr>
      <w:tr w:rsidR="006B6252" w:rsidRPr="00586CBA" w:rsidTr="00C17BE9">
        <w:trPr>
          <w:trHeight w:val="2928"/>
        </w:trPr>
        <w:tc>
          <w:tcPr>
            <w:tcW w:w="3057" w:type="dxa"/>
            <w:gridSpan w:val="2"/>
            <w:tcBorders>
              <w:bottom w:val="double" w:sz="4" w:space="0" w:color="auto"/>
            </w:tcBorders>
          </w:tcPr>
          <w:p w:rsidR="006652AE" w:rsidRDefault="006652AE" w:rsidP="00574FD9"/>
          <w:p w:rsidR="00E010A0" w:rsidRDefault="006B6252" w:rsidP="00574FD9">
            <w:pPr>
              <w:rPr>
                <w:rFonts w:ascii="Arial Narrow" w:hAnsi="Arial Narrow"/>
              </w:rPr>
            </w:pPr>
            <w:r w:rsidRPr="00F059DE">
              <w:rPr>
                <w:rFonts w:ascii="Arial Narrow" w:hAnsi="Arial Narrow"/>
              </w:rPr>
              <w:t>Deposito</w:t>
            </w:r>
          </w:p>
          <w:p w:rsidR="006B6252" w:rsidRDefault="00E010A0" w:rsidP="00E010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Sede: </w:t>
            </w:r>
            <w:r w:rsidR="00176ADF" w:rsidRPr="00F059DE">
              <w:rPr>
                <w:rFonts w:ascii="Arial Narrow" w:hAnsi="Arial Narrow"/>
              </w:rPr>
              <w:t xml:space="preserve">Villa Guinigi, Via della </w:t>
            </w:r>
            <w:proofErr w:type="spellStart"/>
            <w:r w:rsidR="00176ADF" w:rsidRPr="00F059DE">
              <w:rPr>
                <w:rFonts w:ascii="Arial Narrow" w:hAnsi="Arial Narrow"/>
              </w:rPr>
              <w:t>Quarquonia</w:t>
            </w:r>
            <w:proofErr w:type="spellEnd"/>
          </w:p>
          <w:p w:rsidR="0096479C" w:rsidRDefault="0096479C" w:rsidP="00E010A0">
            <w:pPr>
              <w:rPr>
                <w:rFonts w:ascii="Arial Narrow" w:hAnsi="Arial Narrow"/>
              </w:rPr>
            </w:pPr>
          </w:p>
          <w:p w:rsidR="0096479C" w:rsidRDefault="0096479C" w:rsidP="00E010A0">
            <w:pPr>
              <w:rPr>
                <w:rFonts w:ascii="Arial Narrow" w:hAnsi="Arial Narrow"/>
              </w:rPr>
            </w:pPr>
          </w:p>
          <w:p w:rsidR="00C17BE9" w:rsidRDefault="00C17BE9" w:rsidP="00E010A0">
            <w:pPr>
              <w:rPr>
                <w:rFonts w:ascii="Arial Narrow" w:hAnsi="Arial Narrow"/>
              </w:rPr>
            </w:pPr>
          </w:p>
          <w:p w:rsidR="00C17BE9" w:rsidRDefault="00C17BE9" w:rsidP="00E010A0">
            <w:pPr>
              <w:rPr>
                <w:rFonts w:ascii="Arial Narrow" w:hAnsi="Arial Narrow"/>
              </w:rPr>
            </w:pPr>
          </w:p>
          <w:p w:rsidR="00C17BE9" w:rsidRDefault="00C17BE9" w:rsidP="00E010A0">
            <w:pPr>
              <w:rPr>
                <w:rFonts w:ascii="Arial Narrow" w:hAnsi="Arial Narrow"/>
              </w:rPr>
            </w:pPr>
          </w:p>
          <w:p w:rsidR="00C17BE9" w:rsidRDefault="00C17BE9" w:rsidP="00E010A0">
            <w:pPr>
              <w:rPr>
                <w:rFonts w:ascii="Arial Narrow" w:hAnsi="Arial Narrow"/>
              </w:rPr>
            </w:pPr>
          </w:p>
          <w:p w:rsidR="00C17BE9" w:rsidRDefault="00C17BE9" w:rsidP="00E010A0">
            <w:pPr>
              <w:rPr>
                <w:rFonts w:ascii="Arial Narrow" w:hAnsi="Arial Narrow"/>
              </w:rPr>
            </w:pPr>
          </w:p>
          <w:p w:rsidR="00C17BE9" w:rsidRDefault="00C17BE9" w:rsidP="00E010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Servizi Educativi</w:t>
            </w:r>
          </w:p>
          <w:p w:rsidR="00C17BE9" w:rsidRPr="00F059DE" w:rsidRDefault="00C17BE9" w:rsidP="00C17BE9">
            <w:pPr>
              <w:rPr>
                <w:rFonts w:ascii="Arial Narrow" w:hAnsi="Arial Narrow"/>
              </w:rPr>
            </w:pPr>
          </w:p>
        </w:tc>
        <w:tc>
          <w:tcPr>
            <w:tcW w:w="3959" w:type="dxa"/>
            <w:tcBorders>
              <w:bottom w:val="double" w:sz="4" w:space="0" w:color="auto"/>
            </w:tcBorders>
          </w:tcPr>
          <w:p w:rsidR="006652AE" w:rsidRDefault="006652AE" w:rsidP="00176ADF">
            <w:pPr>
              <w:jc w:val="center"/>
              <w:rPr>
                <w:iCs/>
              </w:rPr>
            </w:pPr>
          </w:p>
          <w:p w:rsidR="006B6252" w:rsidRPr="00176ADF" w:rsidRDefault="006B6252" w:rsidP="00176ADF">
            <w:pPr>
              <w:jc w:val="center"/>
            </w:pPr>
            <w:r w:rsidRPr="00176ADF">
              <w:rPr>
                <w:iCs/>
                <w:sz w:val="22"/>
              </w:rPr>
              <w:t>SI</w:t>
            </w:r>
          </w:p>
          <w:p w:rsidR="006B6252" w:rsidRDefault="006B6252" w:rsidP="00176ADF">
            <w:pPr>
              <w:jc w:val="center"/>
              <w:rPr>
                <w:iCs/>
              </w:rPr>
            </w:pPr>
          </w:p>
          <w:p w:rsidR="00C17BE9" w:rsidRDefault="00C17BE9" w:rsidP="00176ADF">
            <w:pPr>
              <w:jc w:val="center"/>
              <w:rPr>
                <w:iCs/>
              </w:rPr>
            </w:pPr>
          </w:p>
          <w:p w:rsidR="00C17BE9" w:rsidRDefault="00C17BE9" w:rsidP="00176ADF">
            <w:pPr>
              <w:jc w:val="center"/>
              <w:rPr>
                <w:iCs/>
              </w:rPr>
            </w:pPr>
          </w:p>
          <w:p w:rsidR="00C17BE9" w:rsidRDefault="00C17BE9" w:rsidP="00176ADF">
            <w:pPr>
              <w:jc w:val="center"/>
              <w:rPr>
                <w:iCs/>
              </w:rPr>
            </w:pPr>
          </w:p>
          <w:p w:rsidR="00C17BE9" w:rsidRDefault="00C17BE9" w:rsidP="00176ADF">
            <w:pPr>
              <w:jc w:val="center"/>
              <w:rPr>
                <w:iCs/>
              </w:rPr>
            </w:pPr>
          </w:p>
          <w:p w:rsidR="00C17BE9" w:rsidRDefault="00C17BE9" w:rsidP="00176ADF">
            <w:pPr>
              <w:jc w:val="center"/>
              <w:rPr>
                <w:iCs/>
              </w:rPr>
            </w:pPr>
          </w:p>
          <w:p w:rsidR="00C17BE9" w:rsidRDefault="00C17BE9" w:rsidP="00176ADF">
            <w:pPr>
              <w:jc w:val="center"/>
              <w:rPr>
                <w:iCs/>
              </w:rPr>
            </w:pPr>
          </w:p>
          <w:p w:rsidR="00C17BE9" w:rsidRDefault="00C17BE9" w:rsidP="00176ADF">
            <w:pPr>
              <w:jc w:val="center"/>
              <w:rPr>
                <w:iCs/>
              </w:rPr>
            </w:pPr>
          </w:p>
          <w:p w:rsidR="00A242BC" w:rsidRDefault="00A242BC" w:rsidP="00176ADF">
            <w:pPr>
              <w:jc w:val="center"/>
              <w:rPr>
                <w:iCs/>
              </w:rPr>
            </w:pPr>
          </w:p>
          <w:p w:rsidR="00C17BE9" w:rsidRDefault="00C17BE9" w:rsidP="00176ADF">
            <w:pPr>
              <w:jc w:val="center"/>
              <w:rPr>
                <w:iCs/>
              </w:rPr>
            </w:pPr>
            <w:r>
              <w:rPr>
                <w:iCs/>
              </w:rPr>
              <w:t>SI</w:t>
            </w:r>
          </w:p>
          <w:p w:rsidR="00C17BE9" w:rsidRPr="00176ADF" w:rsidRDefault="00C17BE9" w:rsidP="00176ADF">
            <w:pPr>
              <w:jc w:val="center"/>
              <w:rPr>
                <w:iCs/>
              </w:rPr>
            </w:pPr>
          </w:p>
        </w:tc>
        <w:tc>
          <w:tcPr>
            <w:tcW w:w="4117" w:type="dxa"/>
            <w:tcBorders>
              <w:bottom w:val="double" w:sz="4" w:space="0" w:color="auto"/>
            </w:tcBorders>
          </w:tcPr>
          <w:p w:rsidR="006652AE" w:rsidRDefault="006652AE" w:rsidP="00176ADF"/>
          <w:p w:rsidR="00C17BE9" w:rsidRDefault="0096479C" w:rsidP="00176ADF">
            <w:pPr>
              <w:rPr>
                <w:rFonts w:ascii="Arial Narrow" w:hAnsi="Arial Narrow"/>
              </w:rPr>
            </w:pPr>
            <w:r w:rsidRPr="00C17BE9">
              <w:rPr>
                <w:rFonts w:ascii="Arial Narrow" w:hAnsi="Arial Narrow"/>
              </w:rPr>
              <w:t>Deposito materiali ceramici e</w:t>
            </w:r>
            <w:r w:rsidR="00C17BE9">
              <w:rPr>
                <w:rFonts w:ascii="Arial Narrow" w:hAnsi="Arial Narrow"/>
              </w:rPr>
              <w:t>,</w:t>
            </w:r>
            <w:r w:rsidRPr="00C17BE9">
              <w:rPr>
                <w:rFonts w:ascii="Arial Narrow" w:hAnsi="Arial Narrow"/>
              </w:rPr>
              <w:t xml:space="preserve"> in prospettiva</w:t>
            </w:r>
            <w:r w:rsidR="00C17BE9">
              <w:rPr>
                <w:rFonts w:ascii="Arial Narrow" w:hAnsi="Arial Narrow"/>
              </w:rPr>
              <w:t>,</w:t>
            </w:r>
          </w:p>
          <w:p w:rsidR="006B6252" w:rsidRDefault="00C17BE9" w:rsidP="00176A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un  Gabinetto Disegni e S</w:t>
            </w:r>
            <w:r w:rsidR="0096479C" w:rsidRPr="00C17BE9">
              <w:rPr>
                <w:rFonts w:ascii="Arial Narrow" w:hAnsi="Arial Narrow"/>
              </w:rPr>
              <w:t>tampe</w:t>
            </w:r>
            <w:r>
              <w:rPr>
                <w:rFonts w:ascii="Arial Narrow" w:hAnsi="Arial Narrow"/>
              </w:rPr>
              <w:t>. E’ possibile accedervi s</w:t>
            </w:r>
            <w:r w:rsidR="00176ADF" w:rsidRPr="006652AE">
              <w:rPr>
                <w:rFonts w:ascii="Arial Narrow" w:hAnsi="Arial Narrow"/>
              </w:rPr>
              <w:t>u appuntamento, per motiv</w:t>
            </w:r>
            <w:r w:rsidR="00F059DE">
              <w:rPr>
                <w:rFonts w:ascii="Arial Narrow" w:hAnsi="Arial Narrow"/>
              </w:rPr>
              <w:t>i di studio e ricerca,  previa r</w:t>
            </w:r>
            <w:r w:rsidR="00176ADF" w:rsidRPr="006652AE">
              <w:rPr>
                <w:rFonts w:ascii="Arial Narrow" w:hAnsi="Arial Narrow"/>
              </w:rPr>
              <w:t xml:space="preserve">ichiesta  alla Direzione Musei nazionali di Lucca. </w:t>
            </w:r>
          </w:p>
          <w:p w:rsidR="00E010A0" w:rsidRPr="006652AE" w:rsidRDefault="00E010A0" w:rsidP="00176ADF">
            <w:pPr>
              <w:rPr>
                <w:rFonts w:ascii="Arial Narrow" w:hAnsi="Arial Narrow"/>
              </w:rPr>
            </w:pPr>
          </w:p>
          <w:p w:rsidR="00FE6993" w:rsidRPr="008D6F31" w:rsidRDefault="00FE6993" w:rsidP="00FE6993">
            <w:pPr>
              <w:pStyle w:val="Testonotaapidipagina"/>
              <w:rPr>
                <w:rFonts w:ascii="Arial Narrow" w:hAnsi="Arial Narrow"/>
                <w:sz w:val="24"/>
                <w:szCs w:val="24"/>
              </w:rPr>
            </w:pPr>
            <w:hyperlink r:id="rId29" w:history="1">
              <w:r w:rsidRPr="00175A46">
                <w:rPr>
                  <w:rStyle w:val="Collegamentoipertestuale"/>
                  <w:rFonts w:ascii="Arial Narrow" w:hAnsi="Arial Narrow"/>
                  <w:sz w:val="24"/>
                  <w:szCs w:val="24"/>
                </w:rPr>
                <w:t>sbapsae-lu.museilucchesi@beniculturali.it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6652AE" w:rsidRPr="006652AE" w:rsidRDefault="006652AE" w:rsidP="006652AE">
            <w:pPr>
              <w:rPr>
                <w:rFonts w:ascii="Arial Narrow" w:hAnsi="Arial Narrow"/>
                <w:bCs/>
                <w:iCs/>
              </w:rPr>
            </w:pPr>
          </w:p>
          <w:p w:rsidR="006652AE" w:rsidRDefault="006652AE" w:rsidP="00176ADF"/>
          <w:p w:rsidR="00A242BC" w:rsidRDefault="00A242BC" w:rsidP="00C17BE9">
            <w:pPr>
              <w:rPr>
                <w:rFonts w:ascii="Arial Narrow" w:hAnsi="Arial Narrow"/>
              </w:rPr>
            </w:pPr>
          </w:p>
          <w:p w:rsidR="00C17BE9" w:rsidRDefault="00C17BE9" w:rsidP="00C17BE9">
            <w:pPr>
              <w:rPr>
                <w:rFonts w:ascii="Arial Narrow" w:hAnsi="Arial Narrow"/>
              </w:rPr>
            </w:pPr>
            <w:r w:rsidRPr="00C17BE9">
              <w:rPr>
                <w:rFonts w:ascii="Arial Narrow" w:hAnsi="Arial Narrow"/>
              </w:rPr>
              <w:t>Si organizzano a pagamento, a cura di personale esterno, visite guidate  per l</w:t>
            </w:r>
            <w:r>
              <w:rPr>
                <w:rFonts w:ascii="Arial Narrow" w:hAnsi="Arial Narrow"/>
              </w:rPr>
              <w:t>e scuole di ogni ordine e grado.</w:t>
            </w:r>
            <w:r w:rsidRPr="00C17BE9">
              <w:rPr>
                <w:rFonts w:ascii="Arial Narrow" w:hAnsi="Arial Narrow"/>
              </w:rPr>
              <w:t xml:space="preserve"> </w:t>
            </w:r>
          </w:p>
          <w:p w:rsidR="00A242BC" w:rsidRPr="00C17BE9" w:rsidRDefault="00A242BC" w:rsidP="00FE6993">
            <w:pPr>
              <w:rPr>
                <w:rFonts w:ascii="Arial Narrow" w:hAnsi="Arial Narrow"/>
              </w:rPr>
            </w:pPr>
          </w:p>
        </w:tc>
      </w:tr>
      <w:tr w:rsidR="006B6252" w:rsidRPr="00586CBA" w:rsidTr="00E010A0">
        <w:trPr>
          <w:trHeight w:val="248"/>
        </w:trPr>
        <w:tc>
          <w:tcPr>
            <w:tcW w:w="11133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6B6252" w:rsidRPr="00586CBA" w:rsidRDefault="006B6252" w:rsidP="00574FD9">
            <w:pPr>
              <w:pStyle w:val="Titolo5"/>
              <w:rPr>
                <w:smallCaps/>
              </w:rPr>
            </w:pPr>
          </w:p>
          <w:p w:rsidR="006B6252" w:rsidRPr="00586CBA" w:rsidRDefault="006B6252" w:rsidP="00574FD9">
            <w:pPr>
              <w:pStyle w:val="Titolo5"/>
              <w:rPr>
                <w:smallCaps/>
              </w:rPr>
            </w:pPr>
            <w:r w:rsidRPr="00586CBA">
              <w:rPr>
                <w:smallCaps/>
              </w:rPr>
              <w:t>Reclami</w:t>
            </w:r>
          </w:p>
          <w:p w:rsidR="006B6252" w:rsidRPr="00586CBA" w:rsidRDefault="006B6252" w:rsidP="00574FD9"/>
        </w:tc>
      </w:tr>
      <w:tr w:rsidR="006B6252" w:rsidRPr="00586CBA" w:rsidTr="00E010A0">
        <w:trPr>
          <w:trHeight w:val="248"/>
        </w:trPr>
        <w:tc>
          <w:tcPr>
            <w:tcW w:w="3057" w:type="dxa"/>
            <w:gridSpan w:val="2"/>
            <w:tcBorders>
              <w:top w:val="double" w:sz="4" w:space="0" w:color="auto"/>
            </w:tcBorders>
          </w:tcPr>
          <w:p w:rsidR="006652AE" w:rsidRPr="002E5026" w:rsidRDefault="006652AE" w:rsidP="00574FD9">
            <w:pPr>
              <w:rPr>
                <w:rFonts w:ascii="Arial Narrow" w:hAnsi="Arial Narrow"/>
              </w:rPr>
            </w:pPr>
          </w:p>
          <w:p w:rsidR="00E010A0" w:rsidRPr="002E5026" w:rsidRDefault="006B6252" w:rsidP="00574FD9">
            <w:pPr>
              <w:rPr>
                <w:rFonts w:ascii="Arial Narrow" w:hAnsi="Arial Narrow"/>
              </w:rPr>
            </w:pPr>
            <w:r w:rsidRPr="002E5026">
              <w:rPr>
                <w:rFonts w:ascii="Arial Narrow" w:hAnsi="Arial Narrow"/>
              </w:rPr>
              <w:t>Reclami</w:t>
            </w:r>
            <w:r w:rsidR="00E010A0" w:rsidRPr="002E5026">
              <w:rPr>
                <w:rFonts w:ascii="Arial Narrow" w:hAnsi="Arial Narrow"/>
              </w:rPr>
              <w:t xml:space="preserve">, proposte </w:t>
            </w:r>
          </w:p>
          <w:p w:rsidR="006B6252" w:rsidRPr="00586CBA" w:rsidRDefault="00E010A0" w:rsidP="00574FD9">
            <w:r w:rsidRPr="002E5026">
              <w:rPr>
                <w:rFonts w:ascii="Arial Narrow" w:hAnsi="Arial Narrow"/>
              </w:rPr>
              <w:t>e suggerimenti</w:t>
            </w:r>
          </w:p>
        </w:tc>
        <w:tc>
          <w:tcPr>
            <w:tcW w:w="3959" w:type="dxa"/>
            <w:tcBorders>
              <w:top w:val="double" w:sz="4" w:space="0" w:color="auto"/>
            </w:tcBorders>
          </w:tcPr>
          <w:p w:rsidR="00E010A0" w:rsidRDefault="00E010A0" w:rsidP="006652AE">
            <w:pPr>
              <w:jc w:val="center"/>
              <w:rPr>
                <w:iCs/>
              </w:rPr>
            </w:pPr>
          </w:p>
          <w:p w:rsidR="006B6252" w:rsidRPr="006652AE" w:rsidRDefault="006B6252" w:rsidP="006652AE">
            <w:pPr>
              <w:jc w:val="center"/>
              <w:rPr>
                <w:iCs/>
              </w:rPr>
            </w:pPr>
            <w:r w:rsidRPr="006652AE">
              <w:rPr>
                <w:iCs/>
                <w:sz w:val="22"/>
              </w:rPr>
              <w:t>SI</w:t>
            </w:r>
          </w:p>
        </w:tc>
        <w:tc>
          <w:tcPr>
            <w:tcW w:w="4117" w:type="dxa"/>
            <w:tcBorders>
              <w:top w:val="double" w:sz="4" w:space="0" w:color="auto"/>
            </w:tcBorders>
          </w:tcPr>
          <w:p w:rsidR="00E010A0" w:rsidRPr="00E010A0" w:rsidRDefault="00E010A0" w:rsidP="006652AE">
            <w:pPr>
              <w:ind w:left="110"/>
              <w:rPr>
                <w:rFonts w:ascii="Arial Narrow" w:hAnsi="Arial Narrow"/>
              </w:rPr>
            </w:pPr>
          </w:p>
          <w:p w:rsidR="006652AE" w:rsidRPr="00E010A0" w:rsidRDefault="006652AE" w:rsidP="006652AE">
            <w:pPr>
              <w:ind w:left="110"/>
              <w:rPr>
                <w:rFonts w:ascii="Arial Narrow" w:hAnsi="Arial Narrow"/>
              </w:rPr>
            </w:pPr>
            <w:r w:rsidRPr="00E010A0">
              <w:rPr>
                <w:rFonts w:ascii="Arial Narrow" w:hAnsi="Arial Narrow"/>
              </w:rPr>
              <w:t xml:space="preserve">PEC: </w:t>
            </w:r>
            <w:hyperlink r:id="rId30" w:history="1">
              <w:r w:rsidRPr="00FE6993">
                <w:rPr>
                  <w:rStyle w:val="Collegamentoipertestuale"/>
                  <w:rFonts w:ascii="Arial Narrow" w:hAnsi="Arial Narrow"/>
                </w:rPr>
                <w:t>sbapsae</w:t>
              </w:r>
              <w:r w:rsidRPr="00E010A0">
                <w:rPr>
                  <w:rStyle w:val="Collegamentoipertestuale"/>
                  <w:rFonts w:ascii="Arial Narrow" w:hAnsi="Arial Narrow"/>
                </w:rPr>
                <w:t>-lu@beniculturali.it</w:t>
              </w:r>
            </w:hyperlink>
          </w:p>
          <w:p w:rsidR="006652AE" w:rsidRPr="00E010A0" w:rsidRDefault="006652AE" w:rsidP="00E010A0">
            <w:pPr>
              <w:rPr>
                <w:rFonts w:ascii="Arial Narrow" w:hAnsi="Arial Narrow"/>
              </w:rPr>
            </w:pPr>
            <w:r w:rsidRPr="00E010A0">
              <w:rPr>
                <w:rFonts w:ascii="Arial Narrow" w:hAnsi="Arial Narrow"/>
              </w:rPr>
              <w:t xml:space="preserve">E’ al momento in fase di elaborazione la versione in lingua inglese del modello per il </w:t>
            </w:r>
            <w:r w:rsidR="00F059DE" w:rsidRPr="00E010A0">
              <w:rPr>
                <w:rFonts w:ascii="Arial Narrow" w:hAnsi="Arial Narrow"/>
              </w:rPr>
              <w:t>“R</w:t>
            </w:r>
            <w:r w:rsidR="00E010A0" w:rsidRPr="00E010A0">
              <w:rPr>
                <w:rFonts w:ascii="Arial Narrow" w:hAnsi="Arial Narrow"/>
              </w:rPr>
              <w:t>eclami</w:t>
            </w:r>
            <w:r w:rsidR="00F059DE" w:rsidRPr="00E010A0">
              <w:rPr>
                <w:rFonts w:ascii="Arial Narrow" w:hAnsi="Arial Narrow"/>
              </w:rPr>
              <w:t>,</w:t>
            </w:r>
            <w:r w:rsidR="00E010A0" w:rsidRPr="00E010A0">
              <w:rPr>
                <w:rFonts w:ascii="Arial Narrow" w:hAnsi="Arial Narrow"/>
              </w:rPr>
              <w:t xml:space="preserve"> proposte e suggerimenti</w:t>
            </w:r>
            <w:r w:rsidR="00F059DE" w:rsidRPr="00E010A0">
              <w:rPr>
                <w:rFonts w:ascii="Arial Narrow" w:hAnsi="Arial Narrow"/>
              </w:rPr>
              <w:t>”</w:t>
            </w:r>
            <w:r w:rsidRPr="00E010A0">
              <w:rPr>
                <w:rFonts w:ascii="Arial Narrow" w:hAnsi="Arial Narrow"/>
              </w:rPr>
              <w:t xml:space="preserve">. </w:t>
            </w:r>
          </w:p>
          <w:p w:rsidR="006652AE" w:rsidRPr="00E010A0" w:rsidRDefault="006652AE" w:rsidP="006652AE">
            <w:pPr>
              <w:ind w:left="110"/>
              <w:rPr>
                <w:rFonts w:ascii="Arial Narrow" w:hAnsi="Arial Narrow"/>
              </w:rPr>
            </w:pPr>
          </w:p>
          <w:p w:rsidR="006B6252" w:rsidRPr="00586CBA" w:rsidRDefault="006B6252" w:rsidP="006652AE"/>
        </w:tc>
      </w:tr>
    </w:tbl>
    <w:p w:rsidR="00EB7A2E" w:rsidRDefault="00EB7A2E" w:rsidP="00EB7A2E">
      <w:pPr>
        <w:rPr>
          <w:rFonts w:ascii="Arial Narrow" w:hAnsi="Arial Narrow"/>
        </w:rPr>
      </w:pPr>
    </w:p>
    <w:p w:rsidR="00EB7A2E" w:rsidRPr="00586CBA" w:rsidRDefault="00EB7A2E" w:rsidP="00EB7A2E">
      <w:pPr>
        <w:pStyle w:val="Titolo3"/>
        <w:rPr>
          <w:rFonts w:ascii="Arial Narrow" w:hAnsi="Arial Narrow" w:cs="Arial"/>
          <w:color w:val="333399"/>
          <w:sz w:val="28"/>
        </w:rPr>
      </w:pPr>
      <w:r w:rsidRPr="00586CBA">
        <w:rPr>
          <w:rFonts w:ascii="Arial Narrow" w:hAnsi="Arial Narrow" w:cs="Arial"/>
          <w:color w:val="333399"/>
          <w:sz w:val="28"/>
        </w:rPr>
        <w:t>IV. TUTELA E PARTECIPAZIONE</w:t>
      </w:r>
    </w:p>
    <w:p w:rsidR="00EB7A2E" w:rsidRDefault="00EB7A2E" w:rsidP="00EB7A2E">
      <w:pPr>
        <w:pStyle w:val="Titolo5"/>
        <w:rPr>
          <w:rFonts w:ascii="Arial Narrow" w:hAnsi="Arial Narrow" w:cs="Arial"/>
          <w:smallCaps/>
        </w:rPr>
      </w:pPr>
    </w:p>
    <w:p w:rsidR="00EB7A2E" w:rsidRDefault="00EB7A2E" w:rsidP="00EB7A2E">
      <w:pPr>
        <w:pStyle w:val="Titolo5"/>
        <w:rPr>
          <w:rFonts w:ascii="Arial Narrow" w:hAnsi="Arial Narrow" w:cs="Arial"/>
          <w:smallCaps/>
        </w:rPr>
      </w:pPr>
    </w:p>
    <w:p w:rsidR="00EB7A2E" w:rsidRPr="00586CBA" w:rsidRDefault="00EB7A2E" w:rsidP="00EB7A2E">
      <w:pPr>
        <w:pStyle w:val="Titolo5"/>
        <w:rPr>
          <w:rFonts w:ascii="Arial Narrow" w:hAnsi="Arial Narrow" w:cs="Arial"/>
          <w:smallCaps/>
        </w:rPr>
      </w:pPr>
      <w:r w:rsidRPr="00586CBA">
        <w:rPr>
          <w:rFonts w:ascii="Arial Narrow" w:hAnsi="Arial Narrow" w:cs="Arial"/>
          <w:smallCaps/>
        </w:rPr>
        <w:t>Reclami , proposte, suggerimenti</w:t>
      </w:r>
    </w:p>
    <w:p w:rsidR="00EB7A2E" w:rsidRPr="00586CBA" w:rsidRDefault="00EB7A2E" w:rsidP="00EB7A2E">
      <w:pPr>
        <w:pStyle w:val="Pidipagina"/>
        <w:tabs>
          <w:tab w:val="clear" w:pos="4819"/>
          <w:tab w:val="clear" w:pos="9638"/>
        </w:tabs>
        <w:rPr>
          <w:rFonts w:ascii="Arial Narrow" w:hAnsi="Arial Narrow" w:cs="Arial"/>
        </w:rPr>
      </w:pPr>
    </w:p>
    <w:p w:rsidR="00EB7A2E" w:rsidRPr="00586CBA" w:rsidRDefault="00EB7A2E" w:rsidP="00EB7A2E">
      <w:pPr>
        <w:jc w:val="both"/>
        <w:rPr>
          <w:rFonts w:ascii="Arial Narrow" w:hAnsi="Arial Narrow" w:cs="Arial"/>
        </w:rPr>
      </w:pPr>
      <w:r w:rsidRPr="00586CBA">
        <w:rPr>
          <w:rFonts w:ascii="Arial Narrow" w:hAnsi="Arial Narrow" w:cs="Arial"/>
        </w:rPr>
        <w:t xml:space="preserve">Se gli utenti riscontrano il mancato rispetto degli impegni contenuti nella Carta della qualità dei servizi, possono avanzare reclami. L’istituto accoglie ogni reclamo, formale o informale, positivo o negativo. </w:t>
      </w:r>
    </w:p>
    <w:p w:rsidR="008A7B64" w:rsidRDefault="00EB7A2E" w:rsidP="00EB7A2E">
      <w:pPr>
        <w:jc w:val="both"/>
        <w:rPr>
          <w:rFonts w:ascii="Arial Narrow" w:hAnsi="Arial Narrow" w:cs="Arial"/>
        </w:rPr>
      </w:pPr>
      <w:r w:rsidRPr="00586CBA">
        <w:rPr>
          <w:rFonts w:ascii="Arial Narrow" w:hAnsi="Arial Narrow" w:cs="Arial"/>
        </w:rPr>
        <w:t xml:space="preserve">La persona incaricata della gestione dei reclami è </w:t>
      </w:r>
      <w:r w:rsidR="008A7B64">
        <w:rPr>
          <w:rFonts w:ascii="Arial Narrow" w:hAnsi="Arial Narrow" w:cs="Arial"/>
        </w:rPr>
        <w:t>la dott.ssa Ilaria G. Pergola, dietro indicazione della Direzione Musei nazionali di Lucca.</w:t>
      </w:r>
    </w:p>
    <w:p w:rsidR="00EB7A2E" w:rsidRDefault="00EB7A2E" w:rsidP="00EB7A2E">
      <w:pPr>
        <w:jc w:val="both"/>
        <w:rPr>
          <w:rFonts w:ascii="Arial Narrow" w:hAnsi="Arial Narrow" w:cs="Arial"/>
          <w:iCs/>
        </w:rPr>
      </w:pPr>
      <w:r w:rsidRPr="00586CBA">
        <w:rPr>
          <w:rFonts w:ascii="Arial Narrow" w:hAnsi="Arial Narrow" w:cs="Arial"/>
        </w:rPr>
        <w:t xml:space="preserve">Reclami puntuali possono essere presentati </w:t>
      </w:r>
      <w:r w:rsidRPr="00586CBA">
        <w:rPr>
          <w:rFonts w:ascii="Arial Narrow" w:hAnsi="Arial Narrow" w:cs="Arial"/>
          <w:iCs/>
        </w:rPr>
        <w:t xml:space="preserve">avvalendosi dei moduli allegati o utilizzando quelli disponibili all’ingresso.  I moduli devono essere depositati nell’apposito box all’uscita oppure possono essere consegnati al personale </w:t>
      </w:r>
      <w:r w:rsidR="008A7B64">
        <w:rPr>
          <w:rFonts w:ascii="Arial Narrow" w:hAnsi="Arial Narrow" w:cs="Arial"/>
          <w:iCs/>
        </w:rPr>
        <w:t xml:space="preserve">di vigilanza. </w:t>
      </w:r>
    </w:p>
    <w:p w:rsidR="008A7B64" w:rsidRPr="00586CBA" w:rsidRDefault="008A7B64" w:rsidP="00EB7A2E">
      <w:pPr>
        <w:jc w:val="both"/>
        <w:rPr>
          <w:rFonts w:ascii="Arial Narrow" w:hAnsi="Arial Narrow" w:cs="Arial"/>
          <w:iCs/>
        </w:rPr>
      </w:pPr>
    </w:p>
    <w:p w:rsidR="00EB7A2E" w:rsidRPr="00FE6993" w:rsidRDefault="00EB7A2E" w:rsidP="00FE6993">
      <w:pPr>
        <w:pStyle w:val="Testonotaapidipagina"/>
        <w:rPr>
          <w:rFonts w:ascii="Arial Narrow" w:hAnsi="Arial Narrow"/>
          <w:sz w:val="24"/>
          <w:szCs w:val="24"/>
        </w:rPr>
      </w:pPr>
      <w:r w:rsidRPr="00FE6993">
        <w:rPr>
          <w:rFonts w:ascii="Arial Narrow" w:hAnsi="Arial Narrow" w:cs="Arial"/>
          <w:iCs/>
          <w:sz w:val="24"/>
          <w:szCs w:val="24"/>
        </w:rPr>
        <w:t>E’ possibi</w:t>
      </w:r>
      <w:r w:rsidR="006652AE" w:rsidRPr="00FE6993">
        <w:rPr>
          <w:rFonts w:ascii="Arial Narrow" w:hAnsi="Arial Narrow" w:cs="Arial"/>
          <w:iCs/>
          <w:sz w:val="24"/>
          <w:szCs w:val="24"/>
        </w:rPr>
        <w:t>l</w:t>
      </w:r>
      <w:r w:rsidR="00FE6993">
        <w:rPr>
          <w:rFonts w:ascii="Arial Narrow" w:hAnsi="Arial Narrow" w:cs="Arial"/>
          <w:iCs/>
          <w:sz w:val="24"/>
          <w:szCs w:val="24"/>
        </w:rPr>
        <w:t>e inoltre inviare una e-mail al seguente  indirizzo</w:t>
      </w:r>
      <w:r w:rsidR="008A7B64" w:rsidRPr="00FE6993">
        <w:rPr>
          <w:rFonts w:ascii="Arial Narrow" w:hAnsi="Arial Narrow" w:cs="Arial"/>
          <w:iCs/>
          <w:sz w:val="24"/>
          <w:szCs w:val="24"/>
        </w:rPr>
        <w:t>:</w:t>
      </w:r>
      <w:r w:rsidR="00FE6993" w:rsidRPr="00FE6993">
        <w:t xml:space="preserve"> </w:t>
      </w:r>
      <w:hyperlink r:id="rId31" w:history="1">
        <w:r w:rsidR="00FE6993" w:rsidRPr="00175A46">
          <w:rPr>
            <w:rStyle w:val="Collegamentoipertestuale"/>
            <w:rFonts w:ascii="Arial Narrow" w:hAnsi="Arial Narrow"/>
            <w:sz w:val="24"/>
            <w:szCs w:val="24"/>
          </w:rPr>
          <w:t>sbapsae-lu.museilucchesi@beniculturali.it</w:t>
        </w:r>
      </w:hyperlink>
      <w:r w:rsidR="00FE6993">
        <w:rPr>
          <w:rFonts w:ascii="Arial Narrow" w:hAnsi="Arial Narrow"/>
          <w:sz w:val="24"/>
          <w:szCs w:val="24"/>
        </w:rPr>
        <w:t xml:space="preserve"> , </w:t>
      </w:r>
      <w:r w:rsidR="006652AE">
        <w:rPr>
          <w:rFonts w:ascii="Arial Narrow" w:hAnsi="Arial Narrow" w:cs="Arial"/>
          <w:iCs/>
        </w:rPr>
        <w:t xml:space="preserve"> </w:t>
      </w:r>
      <w:r w:rsidRPr="00FE6993">
        <w:rPr>
          <w:rFonts w:ascii="Arial Narrow" w:hAnsi="Arial Narrow" w:cs="Arial"/>
          <w:iCs/>
          <w:sz w:val="24"/>
          <w:szCs w:val="24"/>
        </w:rPr>
        <w:t>o un fax al seguente numero</w:t>
      </w:r>
      <w:r w:rsidR="006652AE" w:rsidRPr="00FE6993">
        <w:rPr>
          <w:rFonts w:ascii="Arial Narrow" w:hAnsi="Arial Narrow" w:cs="Arial"/>
          <w:iCs/>
          <w:sz w:val="24"/>
          <w:szCs w:val="24"/>
        </w:rPr>
        <w:t>: 0583/ 312221</w:t>
      </w:r>
    </w:p>
    <w:p w:rsidR="00EB7A2E" w:rsidRPr="00586CBA" w:rsidRDefault="00EB7A2E" w:rsidP="00EB7A2E">
      <w:pPr>
        <w:jc w:val="both"/>
        <w:rPr>
          <w:rFonts w:ascii="Arial Narrow" w:hAnsi="Arial Narrow" w:cs="Arial"/>
        </w:rPr>
      </w:pPr>
    </w:p>
    <w:p w:rsidR="00EB7A2E" w:rsidRPr="00586CBA" w:rsidRDefault="008A7B64" w:rsidP="00EB7A2E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L’I</w:t>
      </w:r>
      <w:r w:rsidR="00EB7A2E" w:rsidRPr="00586CBA">
        <w:rPr>
          <w:rFonts w:ascii="Arial Narrow" w:hAnsi="Arial Narrow" w:cs="Arial"/>
        </w:rPr>
        <w:t xml:space="preserve">stituto effettua un monitoraggio periodico dei reclami; </w:t>
      </w:r>
      <w:r>
        <w:rPr>
          <w:rFonts w:ascii="Arial Narrow" w:hAnsi="Arial Narrow" w:cs="Arial"/>
        </w:rPr>
        <w:t xml:space="preserve">la Direzione </w:t>
      </w:r>
      <w:r w:rsidR="00EB7A2E" w:rsidRPr="00586CBA">
        <w:rPr>
          <w:rFonts w:ascii="Arial Narrow" w:hAnsi="Arial Narrow" w:cs="Arial"/>
        </w:rPr>
        <w:t>si impegna a rispondere</w:t>
      </w:r>
      <w:r w:rsidR="00EB7A2E" w:rsidRPr="00586CBA">
        <w:rPr>
          <w:rFonts w:ascii="Arial Narrow" w:hAnsi="Arial Narrow" w:cs="Arial"/>
          <w:i/>
          <w:iCs/>
        </w:rPr>
        <w:t xml:space="preserve"> </w:t>
      </w:r>
      <w:r w:rsidR="00EB7A2E" w:rsidRPr="00586CBA">
        <w:rPr>
          <w:rFonts w:ascii="Arial Narrow" w:hAnsi="Arial Narrow" w:cs="Arial"/>
        </w:rPr>
        <w:t>entro 30</w:t>
      </w:r>
      <w:r w:rsidR="00112321">
        <w:rPr>
          <w:rFonts w:ascii="Arial Narrow" w:hAnsi="Arial Narrow" w:cs="Arial"/>
        </w:rPr>
        <w:t xml:space="preserve"> giorni</w:t>
      </w:r>
      <w:r w:rsidR="00EB7A2E" w:rsidRPr="00586CBA">
        <w:rPr>
          <w:rFonts w:ascii="Arial Narrow" w:hAnsi="Arial Narrow" w:cs="Arial"/>
        </w:rPr>
        <w:t xml:space="preserve">. </w:t>
      </w:r>
    </w:p>
    <w:p w:rsidR="00EB7A2E" w:rsidRPr="00586CBA" w:rsidRDefault="00EB7A2E" w:rsidP="00EB7A2E">
      <w:pPr>
        <w:jc w:val="both"/>
        <w:rPr>
          <w:rFonts w:ascii="Arial Narrow" w:hAnsi="Arial Narrow" w:cs="Arial"/>
        </w:rPr>
      </w:pPr>
    </w:p>
    <w:p w:rsidR="00EB7A2E" w:rsidRPr="00586CBA" w:rsidRDefault="00EB7A2E" w:rsidP="00EB7A2E">
      <w:pPr>
        <w:pStyle w:val="Corpodeltesto2"/>
        <w:spacing w:line="240" w:lineRule="auto"/>
        <w:rPr>
          <w:rFonts w:ascii="Arial Narrow" w:hAnsi="Arial Narrow"/>
        </w:rPr>
      </w:pPr>
      <w:r w:rsidRPr="00586CBA">
        <w:rPr>
          <w:rFonts w:ascii="Arial Narrow" w:hAnsi="Arial Narrow"/>
        </w:rPr>
        <w:t>Gli utenti, inoltre, sono invitati a formulare proposte e suggerimenti volti al miglioramento dell’organizzazione e dell’erogazione dei servizi. Tali indicazioni potrann</w:t>
      </w:r>
      <w:r w:rsidR="0030073F">
        <w:rPr>
          <w:rFonts w:ascii="Arial Narrow" w:hAnsi="Arial Narrow"/>
        </w:rPr>
        <w:t>o essere inoltrate attraverso i</w:t>
      </w:r>
      <w:r w:rsidR="00FE6993">
        <w:rPr>
          <w:rFonts w:ascii="Arial Narrow" w:hAnsi="Arial Narrow"/>
        </w:rPr>
        <w:t>l seguente</w:t>
      </w:r>
      <w:r w:rsidR="0030073F">
        <w:rPr>
          <w:rFonts w:ascii="Arial Narrow" w:hAnsi="Arial Narrow"/>
        </w:rPr>
        <w:t xml:space="preserve"> </w:t>
      </w:r>
      <w:r w:rsidR="00FE6993">
        <w:rPr>
          <w:rFonts w:ascii="Arial Narrow" w:hAnsi="Arial Narrow" w:cs="Arial"/>
          <w:iCs/>
        </w:rPr>
        <w:t>indirizzo</w:t>
      </w:r>
      <w:r w:rsidR="00FE6993" w:rsidRPr="00FE6993">
        <w:rPr>
          <w:rFonts w:ascii="Arial Narrow" w:hAnsi="Arial Narrow" w:cs="Arial"/>
          <w:iCs/>
        </w:rPr>
        <w:t>:</w:t>
      </w:r>
      <w:r w:rsidR="00FE6993" w:rsidRPr="00FE6993">
        <w:t xml:space="preserve"> </w:t>
      </w:r>
      <w:hyperlink r:id="rId32" w:history="1">
        <w:r w:rsidR="00FE6993" w:rsidRPr="00175A46">
          <w:rPr>
            <w:rStyle w:val="Collegamentoipertestuale"/>
            <w:rFonts w:ascii="Arial Narrow" w:hAnsi="Arial Narrow"/>
          </w:rPr>
          <w:t>sbapsae-lu.museilucchesi@beniculturali.it</w:t>
        </w:r>
      </w:hyperlink>
      <w:r w:rsidR="00FE6993">
        <w:t xml:space="preserve"> </w:t>
      </w:r>
      <w:r w:rsidRPr="00586CBA">
        <w:rPr>
          <w:rFonts w:ascii="Arial Narrow" w:hAnsi="Arial Narrow"/>
        </w:rPr>
        <w:t xml:space="preserve">oppure utilizzando gli appositi registri collocati presso la biglietteria. L’istituto provvede periodicamente ad effettuare il monitoraggio e ad analizzare attentamente il registro. </w:t>
      </w:r>
    </w:p>
    <w:p w:rsidR="00EB7A2E" w:rsidRPr="00586CBA" w:rsidRDefault="00EB7A2E" w:rsidP="00EB7A2E">
      <w:pPr>
        <w:pStyle w:val="Corpodeltesto2"/>
        <w:spacing w:line="240" w:lineRule="auto"/>
        <w:rPr>
          <w:rFonts w:ascii="Arial Narrow" w:hAnsi="Arial Narrow"/>
        </w:rPr>
      </w:pPr>
    </w:p>
    <w:p w:rsidR="00EB7A2E" w:rsidRPr="00586CBA" w:rsidRDefault="00EB7A2E" w:rsidP="00EB7A2E">
      <w:pPr>
        <w:pStyle w:val="Corpodeltesto2"/>
        <w:spacing w:line="240" w:lineRule="auto"/>
        <w:rPr>
          <w:rFonts w:ascii="Arial Narrow" w:hAnsi="Arial Narrow"/>
        </w:rPr>
      </w:pPr>
      <w:r w:rsidRPr="00586CBA">
        <w:rPr>
          <w:rFonts w:ascii="Arial Narrow" w:hAnsi="Arial Narrow"/>
        </w:rPr>
        <w:t>L’istituto effettua inoltre:</w:t>
      </w:r>
    </w:p>
    <w:p w:rsidR="00EB7A2E" w:rsidRPr="00586CBA" w:rsidRDefault="00EB7A2E" w:rsidP="00EB7A2E">
      <w:pPr>
        <w:pStyle w:val="Corpodeltesto2"/>
        <w:numPr>
          <w:ilvl w:val="0"/>
          <w:numId w:val="36"/>
        </w:numPr>
        <w:spacing w:line="240" w:lineRule="auto"/>
        <w:rPr>
          <w:rFonts w:ascii="Arial Narrow" w:hAnsi="Arial Narrow"/>
        </w:rPr>
      </w:pPr>
      <w:r w:rsidRPr="00586CBA">
        <w:rPr>
          <w:rFonts w:ascii="Arial Narrow" w:hAnsi="Arial Narrow"/>
        </w:rPr>
        <w:t>rilevazioni o indagini a campione sul gradimento del pubblico,</w:t>
      </w:r>
    </w:p>
    <w:p w:rsidR="00EB7A2E" w:rsidRPr="00586CBA" w:rsidRDefault="00EB7A2E" w:rsidP="00EB7A2E">
      <w:pPr>
        <w:pStyle w:val="Corpodeltesto2"/>
        <w:numPr>
          <w:ilvl w:val="0"/>
          <w:numId w:val="35"/>
        </w:numPr>
        <w:spacing w:line="240" w:lineRule="auto"/>
        <w:rPr>
          <w:rFonts w:ascii="Arial Narrow" w:hAnsi="Arial Narrow"/>
        </w:rPr>
      </w:pPr>
      <w:r w:rsidRPr="00586CBA">
        <w:rPr>
          <w:rFonts w:ascii="Arial Narrow" w:hAnsi="Arial Narrow"/>
        </w:rPr>
        <w:t xml:space="preserve">interviste e sondaggi su campioni di popolazione per rilevare le motivazioni di interesse o di disinteresse alla visita del museo. </w:t>
      </w:r>
    </w:p>
    <w:p w:rsidR="00EB7A2E" w:rsidRPr="00586CBA" w:rsidRDefault="00EB7A2E" w:rsidP="00EB7A2E">
      <w:pPr>
        <w:pStyle w:val="Corpodeltesto2"/>
        <w:spacing w:line="240" w:lineRule="auto"/>
        <w:ind w:left="360"/>
        <w:rPr>
          <w:rFonts w:ascii="Arial Narrow" w:hAnsi="Arial Narrow"/>
        </w:rPr>
      </w:pPr>
    </w:p>
    <w:p w:rsidR="00EB7A2E" w:rsidRPr="00586CBA" w:rsidRDefault="00EB7A2E" w:rsidP="00EB7A2E">
      <w:pPr>
        <w:pStyle w:val="Titolo8"/>
        <w:rPr>
          <w:smallCaps/>
        </w:rPr>
      </w:pPr>
      <w:r w:rsidRPr="00586CBA">
        <w:rPr>
          <w:smallCaps/>
        </w:rPr>
        <w:t xml:space="preserve">Comunicazione </w:t>
      </w:r>
    </w:p>
    <w:p w:rsidR="00EB7A2E" w:rsidRPr="00586CBA" w:rsidRDefault="00EB7A2E" w:rsidP="00EB7A2E">
      <w:pPr>
        <w:rPr>
          <w:rFonts w:ascii="Arial Narrow" w:hAnsi="Arial Narrow"/>
        </w:rPr>
      </w:pPr>
    </w:p>
    <w:p w:rsidR="00EB7A2E" w:rsidRDefault="00EB7A2E" w:rsidP="00EB7A2E">
      <w:pPr>
        <w:jc w:val="both"/>
        <w:rPr>
          <w:rFonts w:ascii="Arial Narrow" w:hAnsi="Arial Narrow" w:cs="Arial"/>
        </w:rPr>
      </w:pPr>
      <w:smartTag w:uri="urn:schemas-microsoft-com:office:smarttags" w:element="PersonName">
        <w:smartTagPr>
          <w:attr w:name="ProductID" w:val="La Carta"/>
        </w:smartTagPr>
        <w:r w:rsidRPr="00586CBA">
          <w:rPr>
            <w:rFonts w:ascii="Arial Narrow" w:hAnsi="Arial Narrow" w:cs="Arial"/>
          </w:rPr>
          <w:t>La Carta</w:t>
        </w:r>
      </w:smartTag>
      <w:r w:rsidRPr="00586CBA">
        <w:rPr>
          <w:rFonts w:ascii="Arial Narrow" w:hAnsi="Arial Narrow" w:cs="Arial"/>
        </w:rPr>
        <w:t xml:space="preserve"> della qualità dei servizi</w:t>
      </w:r>
      <w:r w:rsidR="0030073F">
        <w:rPr>
          <w:rFonts w:ascii="Arial Narrow" w:hAnsi="Arial Narrow" w:cs="Arial"/>
        </w:rPr>
        <w:t xml:space="preserve"> è pubblicata sul sito internet e</w:t>
      </w:r>
      <w:r w:rsidRPr="00586CBA">
        <w:rPr>
          <w:rFonts w:ascii="Arial Narrow" w:hAnsi="Arial Narrow" w:cs="Arial"/>
        </w:rPr>
        <w:t xml:space="preserve"> diffusa all’ingresso della struttura</w:t>
      </w:r>
      <w:r w:rsidR="0030073F">
        <w:rPr>
          <w:rFonts w:ascii="Arial Narrow" w:hAnsi="Arial Narrow" w:cs="Arial"/>
        </w:rPr>
        <w:t>.</w:t>
      </w:r>
    </w:p>
    <w:p w:rsidR="0030073F" w:rsidRPr="00586CBA" w:rsidRDefault="0030073F" w:rsidP="00EB7A2E">
      <w:pPr>
        <w:jc w:val="both"/>
        <w:rPr>
          <w:rFonts w:ascii="Arial Narrow" w:hAnsi="Arial Narrow" w:cs="Arial"/>
        </w:rPr>
      </w:pPr>
    </w:p>
    <w:p w:rsidR="00EB7A2E" w:rsidRPr="00586CBA" w:rsidRDefault="00EB7A2E" w:rsidP="00EB7A2E">
      <w:pPr>
        <w:jc w:val="both"/>
        <w:rPr>
          <w:rFonts w:ascii="Arial Narrow" w:hAnsi="Arial Narrow" w:cs="Arial"/>
        </w:rPr>
      </w:pPr>
    </w:p>
    <w:p w:rsidR="00EB7A2E" w:rsidRDefault="00EB7A2E" w:rsidP="00EB7A2E">
      <w:pPr>
        <w:jc w:val="both"/>
        <w:rPr>
          <w:rFonts w:ascii="Arial Narrow" w:hAnsi="Arial Narrow" w:cs="Arial"/>
          <w:b/>
          <w:smallCaps/>
        </w:rPr>
      </w:pPr>
      <w:r w:rsidRPr="00586CBA">
        <w:rPr>
          <w:rFonts w:ascii="Arial Narrow" w:hAnsi="Arial Narrow" w:cs="Arial"/>
          <w:b/>
          <w:bCs/>
          <w:smallCaps/>
        </w:rPr>
        <w:t>Revisione e aggiornamento</w:t>
      </w:r>
      <w:r w:rsidRPr="00586CBA">
        <w:rPr>
          <w:rFonts w:ascii="Arial Narrow" w:hAnsi="Arial Narrow" w:cs="Arial"/>
          <w:b/>
          <w:smallCaps/>
        </w:rPr>
        <w:t xml:space="preserve"> </w:t>
      </w:r>
    </w:p>
    <w:p w:rsidR="00E010A0" w:rsidRPr="00586CBA" w:rsidRDefault="00E010A0" w:rsidP="00EB7A2E">
      <w:pPr>
        <w:jc w:val="both"/>
        <w:rPr>
          <w:rFonts w:ascii="Arial Narrow" w:hAnsi="Arial Narrow" w:cs="Arial"/>
          <w:b/>
          <w:smallCaps/>
        </w:rPr>
      </w:pPr>
    </w:p>
    <w:p w:rsidR="00A53C50" w:rsidRDefault="00EB7A2E" w:rsidP="00EB7A2E">
      <w:pPr>
        <w:rPr>
          <w:rFonts w:ascii="Arial Narrow" w:hAnsi="Arial Narrow" w:cs="Arial"/>
          <w:i/>
          <w:iCs/>
        </w:rPr>
      </w:pPr>
      <w:smartTag w:uri="urn:schemas-microsoft-com:office:smarttags" w:element="PersonName">
        <w:smartTagPr>
          <w:attr w:name="ProductID" w:val="La Carta"/>
        </w:smartTagPr>
        <w:r w:rsidRPr="00586CBA">
          <w:rPr>
            <w:rFonts w:ascii="Arial Narrow" w:hAnsi="Arial Narrow" w:cs="Arial"/>
          </w:rPr>
          <w:t>La Carta</w:t>
        </w:r>
      </w:smartTag>
      <w:r w:rsidRPr="00586CBA">
        <w:rPr>
          <w:rFonts w:ascii="Arial Narrow" w:hAnsi="Arial Narrow" w:cs="Arial"/>
        </w:rPr>
        <w:t xml:space="preserve"> è sottoposta ad aggiornamento periodico</w:t>
      </w:r>
    </w:p>
    <w:p w:rsidR="00EB7A2E" w:rsidRPr="00586CBA" w:rsidRDefault="00EB7A2E" w:rsidP="00EB7A2E">
      <w:pPr>
        <w:pStyle w:val="Titolo"/>
        <w:shd w:val="clear" w:color="auto" w:fill="99CCFF"/>
        <w:rPr>
          <w:b/>
          <w:bCs/>
        </w:rPr>
      </w:pPr>
      <w:r w:rsidRPr="00586CBA">
        <w:rPr>
          <w:b/>
          <w:bCs/>
        </w:rPr>
        <w:lastRenderedPageBreak/>
        <w:t xml:space="preserve">Glossario </w:t>
      </w:r>
    </w:p>
    <w:p w:rsidR="00EB7A2E" w:rsidRPr="00586CBA" w:rsidRDefault="00EB7A2E" w:rsidP="00EB7A2E">
      <w:pPr>
        <w:pStyle w:val="Pidipagina"/>
        <w:shd w:val="clear" w:color="auto" w:fill="99CCFF"/>
        <w:tabs>
          <w:tab w:val="clear" w:pos="4819"/>
          <w:tab w:val="clear" w:pos="9638"/>
        </w:tabs>
      </w:pPr>
    </w:p>
    <w:p w:rsidR="00EB7A2E" w:rsidRPr="00586CBA" w:rsidRDefault="00EB7A2E" w:rsidP="00EB7A2E">
      <w:pPr>
        <w:shd w:val="clear" w:color="auto" w:fill="99CCFF"/>
        <w:jc w:val="both"/>
        <w:rPr>
          <w:rFonts w:ascii="Arial Narrow" w:hAnsi="Arial Narrow" w:cs="Arial"/>
        </w:rPr>
      </w:pPr>
    </w:p>
    <w:p w:rsidR="00EB7A2E" w:rsidRPr="00586CBA" w:rsidRDefault="00EB7A2E" w:rsidP="00EB7A2E">
      <w:pPr>
        <w:pStyle w:val="Titolo8"/>
        <w:shd w:val="clear" w:color="auto" w:fill="99CCFF"/>
      </w:pPr>
      <w:r w:rsidRPr="00586CBA">
        <w:t>Qualità</w:t>
      </w:r>
    </w:p>
    <w:p w:rsidR="00EB7A2E" w:rsidRPr="00586CBA" w:rsidRDefault="00EB7A2E" w:rsidP="00EB7A2E">
      <w:pPr>
        <w:pStyle w:val="Corpodeltesto"/>
        <w:shd w:val="clear" w:color="auto" w:fill="99CCFF"/>
      </w:pPr>
      <w:r w:rsidRPr="00586CBA">
        <w:t>L’insieme delle proprietà, prestazioni, e caratteristiche di un prodotto o servizio che conferiscono la capacità di soddisfare esigenze dichiarate o implicite</w:t>
      </w:r>
    </w:p>
    <w:p w:rsidR="00EB7A2E" w:rsidRPr="00586CBA" w:rsidRDefault="00EB7A2E" w:rsidP="00EB7A2E">
      <w:pPr>
        <w:pStyle w:val="Titolo8"/>
        <w:shd w:val="clear" w:color="auto" w:fill="99CCFF"/>
      </w:pPr>
    </w:p>
    <w:p w:rsidR="00EB7A2E" w:rsidRPr="00586CBA" w:rsidRDefault="00EB7A2E" w:rsidP="00EB7A2E">
      <w:pPr>
        <w:pStyle w:val="Titolo8"/>
        <w:shd w:val="clear" w:color="auto" w:fill="99CCFF"/>
      </w:pPr>
      <w:r w:rsidRPr="00586CBA">
        <w:t>Servizi pubblici</w:t>
      </w:r>
    </w:p>
    <w:p w:rsidR="00EB7A2E" w:rsidRPr="00586CBA" w:rsidRDefault="00EB7A2E" w:rsidP="00EB7A2E">
      <w:pPr>
        <w:pStyle w:val="Corpodeltesto2"/>
        <w:shd w:val="clear" w:color="auto" w:fill="99CCFF"/>
        <w:spacing w:line="240" w:lineRule="auto"/>
        <w:rPr>
          <w:rFonts w:ascii="Arial Narrow" w:hAnsi="Arial Narrow"/>
        </w:rPr>
      </w:pPr>
      <w:r w:rsidRPr="00586CBA">
        <w:rPr>
          <w:rFonts w:ascii="Arial Narrow" w:hAnsi="Arial Narrow"/>
        </w:rPr>
        <w:t>Quelle attività, non rientranti nello svolgimento di potestà spettanti all’Amministrazione e quindi non caratterizzate da una posizione di supremazia da parte di quest’ultima, gestite o dirette da un pubblico potere al fine di fornire ai privati specifiche prestazioni nel perseguimento di un interesse pubblico.</w:t>
      </w:r>
    </w:p>
    <w:p w:rsidR="00EB7A2E" w:rsidRPr="00586CBA" w:rsidRDefault="00EB7A2E" w:rsidP="00EB7A2E">
      <w:pPr>
        <w:shd w:val="clear" w:color="auto" w:fill="99CCFF"/>
        <w:rPr>
          <w:rFonts w:ascii="Arial Narrow" w:hAnsi="Arial Narrow"/>
        </w:rPr>
      </w:pPr>
    </w:p>
    <w:p w:rsidR="00EB7A2E" w:rsidRPr="00586CBA" w:rsidRDefault="00EB7A2E" w:rsidP="00EB7A2E">
      <w:pPr>
        <w:pStyle w:val="Corpodeltesto2"/>
        <w:shd w:val="clear" w:color="auto" w:fill="99CCFF"/>
        <w:spacing w:line="240" w:lineRule="auto"/>
        <w:rPr>
          <w:rFonts w:ascii="Arial Narrow" w:hAnsi="Arial Narrow" w:cs="Arial"/>
          <w:b/>
          <w:bCs/>
        </w:rPr>
      </w:pPr>
      <w:r w:rsidRPr="00586CBA">
        <w:rPr>
          <w:rFonts w:ascii="Arial Narrow" w:hAnsi="Arial Narrow" w:cs="Arial"/>
          <w:b/>
          <w:bCs/>
        </w:rPr>
        <w:t>Fattore di qualità</w:t>
      </w:r>
    </w:p>
    <w:p w:rsidR="00EB7A2E" w:rsidRPr="00586CBA" w:rsidRDefault="00EB7A2E" w:rsidP="00EB7A2E">
      <w:pPr>
        <w:pStyle w:val="Corpodeltesto2"/>
        <w:shd w:val="clear" w:color="auto" w:fill="99CCFF"/>
        <w:spacing w:line="240" w:lineRule="auto"/>
        <w:rPr>
          <w:rFonts w:ascii="Arial Narrow" w:hAnsi="Arial Narrow" w:cs="Arial"/>
        </w:rPr>
      </w:pPr>
      <w:r w:rsidRPr="00586CBA">
        <w:rPr>
          <w:rFonts w:ascii="Arial Narrow" w:hAnsi="Arial Narrow" w:cs="Arial"/>
        </w:rPr>
        <w:t>Elemento rilevante per la realizzazione e la percezione della qualità del servizio da parte della clientela.</w:t>
      </w:r>
    </w:p>
    <w:p w:rsidR="00EB7A2E" w:rsidRPr="00586CBA" w:rsidRDefault="00EB7A2E" w:rsidP="00EB7A2E">
      <w:pPr>
        <w:shd w:val="clear" w:color="auto" w:fill="99CCFF"/>
        <w:jc w:val="both"/>
        <w:rPr>
          <w:rFonts w:ascii="Arial Narrow" w:hAnsi="Arial Narrow" w:cs="Arial"/>
        </w:rPr>
      </w:pPr>
      <w:r w:rsidRPr="00586CBA">
        <w:rPr>
          <w:rFonts w:ascii="Arial Narrow" w:hAnsi="Arial Narrow" w:cs="Arial"/>
        </w:rPr>
        <w:t>I fattori di qualità di un servizio sono gli aspetti rilevanti per la percezione della qualità del servizio da parte dell’utente che fa l’esperienza concreta di quel servizio. I fattori possono essere elementi oggettivi o soggettivi rilevabili attraverso l’analisi della percezione dell’utenza.</w:t>
      </w:r>
    </w:p>
    <w:p w:rsidR="00EB7A2E" w:rsidRPr="00586CBA" w:rsidRDefault="00EB7A2E" w:rsidP="00EB7A2E">
      <w:pPr>
        <w:shd w:val="clear" w:color="auto" w:fill="99CCFF"/>
        <w:rPr>
          <w:rFonts w:ascii="Arial Narrow" w:hAnsi="Arial Narrow"/>
          <w:i/>
          <w:iCs/>
        </w:rPr>
      </w:pPr>
      <w:r w:rsidRPr="00586CBA">
        <w:rPr>
          <w:rFonts w:ascii="Arial Narrow" w:hAnsi="Arial Narrow" w:cs="Arial"/>
          <w:i/>
          <w:iCs/>
        </w:rPr>
        <w:t xml:space="preserve">(Es. </w:t>
      </w:r>
      <w:r w:rsidRPr="00586CBA">
        <w:rPr>
          <w:rFonts w:ascii="Arial Narrow" w:hAnsi="Arial Narrow" w:cs="Arial"/>
          <w:b/>
          <w:i/>
          <w:iCs/>
        </w:rPr>
        <w:t>accoglienza,</w:t>
      </w:r>
      <w:r w:rsidRPr="00586CBA">
        <w:rPr>
          <w:rFonts w:ascii="Arial Narrow" w:hAnsi="Arial Narrow" w:cs="Arial"/>
          <w:i/>
          <w:iCs/>
        </w:rPr>
        <w:t xml:space="preserve"> </w:t>
      </w:r>
      <w:r w:rsidRPr="00586CBA">
        <w:rPr>
          <w:rFonts w:ascii="Arial Narrow" w:hAnsi="Arial Narrow" w:cs="Arial"/>
          <w:b/>
          <w:i/>
          <w:iCs/>
        </w:rPr>
        <w:t xml:space="preserve">ampiezza, </w:t>
      </w:r>
      <w:r w:rsidRPr="00586CBA">
        <w:rPr>
          <w:rFonts w:ascii="Arial Narrow" w:hAnsi="Arial Narrow"/>
          <w:b/>
          <w:i/>
          <w:iCs/>
        </w:rPr>
        <w:t>regolarità e continuità</w:t>
      </w:r>
      <w:r w:rsidRPr="00586CBA">
        <w:rPr>
          <w:rFonts w:ascii="Arial Narrow" w:hAnsi="Arial Narrow"/>
          <w:i/>
          <w:iCs/>
        </w:rPr>
        <w:t>, ecc.)</w:t>
      </w:r>
    </w:p>
    <w:p w:rsidR="00EB7A2E" w:rsidRPr="00586CBA" w:rsidRDefault="00EB7A2E" w:rsidP="00EB7A2E">
      <w:pPr>
        <w:shd w:val="clear" w:color="auto" w:fill="99CCFF"/>
        <w:rPr>
          <w:rFonts w:ascii="Arial Narrow" w:hAnsi="Arial Narrow" w:cs="Arial"/>
        </w:rPr>
      </w:pPr>
    </w:p>
    <w:p w:rsidR="00EB7A2E" w:rsidRPr="00586CBA" w:rsidRDefault="00EB7A2E" w:rsidP="00EB7A2E">
      <w:pPr>
        <w:pStyle w:val="Corpodeltesto2"/>
        <w:shd w:val="clear" w:color="auto" w:fill="99CCFF"/>
        <w:spacing w:line="240" w:lineRule="auto"/>
        <w:rPr>
          <w:rFonts w:ascii="Arial Narrow" w:hAnsi="Arial Narrow" w:cs="Arial"/>
          <w:b/>
          <w:bCs/>
        </w:rPr>
      </w:pPr>
      <w:r w:rsidRPr="00586CBA">
        <w:rPr>
          <w:rFonts w:ascii="Arial Narrow" w:hAnsi="Arial Narrow" w:cs="Arial"/>
          <w:b/>
          <w:bCs/>
        </w:rPr>
        <w:t>Indicatore di qualità</w:t>
      </w:r>
    </w:p>
    <w:p w:rsidR="00EB7A2E" w:rsidRPr="00586CBA" w:rsidRDefault="00EB7A2E" w:rsidP="00EB7A2E">
      <w:pPr>
        <w:shd w:val="clear" w:color="auto" w:fill="99CCFF"/>
        <w:rPr>
          <w:rFonts w:ascii="Arial Narrow" w:hAnsi="Arial Narrow"/>
          <w:i/>
          <w:iCs/>
        </w:rPr>
      </w:pPr>
      <w:r w:rsidRPr="00586CBA">
        <w:rPr>
          <w:rFonts w:ascii="Arial Narrow" w:hAnsi="Arial Narrow" w:cs="Arial"/>
        </w:rPr>
        <w:t>Variabile quantitativa o parametro qualitativo in grado di rappresentare adeguatamente ciascun fattore di qualità.</w:t>
      </w:r>
      <w:r w:rsidRPr="00586CBA">
        <w:rPr>
          <w:rFonts w:ascii="Arial Narrow" w:hAnsi="Arial Narrow" w:cs="Arial"/>
          <w:i/>
          <w:iCs/>
        </w:rPr>
        <w:t xml:space="preserve"> (Es. per la </w:t>
      </w:r>
      <w:r w:rsidRPr="00586CBA">
        <w:rPr>
          <w:rFonts w:ascii="Arial Narrow" w:hAnsi="Arial Narrow"/>
          <w:i/>
          <w:iCs/>
        </w:rPr>
        <w:t>regolarità e continuità: ore di apertura.)</w:t>
      </w:r>
    </w:p>
    <w:p w:rsidR="00EB7A2E" w:rsidRPr="00586CBA" w:rsidRDefault="00EB7A2E" w:rsidP="00EB7A2E">
      <w:pPr>
        <w:shd w:val="clear" w:color="auto" w:fill="99CCFF"/>
        <w:rPr>
          <w:rFonts w:ascii="Arial Narrow" w:hAnsi="Arial Narrow" w:cs="Arial"/>
        </w:rPr>
      </w:pPr>
    </w:p>
    <w:p w:rsidR="00EB7A2E" w:rsidRPr="00586CBA" w:rsidRDefault="00EB7A2E" w:rsidP="00EB7A2E">
      <w:pPr>
        <w:pStyle w:val="Titolo4"/>
        <w:shd w:val="clear" w:color="auto" w:fill="99CCFF"/>
        <w:rPr>
          <w:rFonts w:ascii="Arial Narrow" w:hAnsi="Arial Narrow" w:cs="Arial"/>
        </w:rPr>
      </w:pPr>
      <w:r w:rsidRPr="00586CBA">
        <w:rPr>
          <w:rFonts w:ascii="Arial Narrow" w:hAnsi="Arial Narrow" w:cs="Arial"/>
        </w:rPr>
        <w:t>Gli standard</w:t>
      </w:r>
    </w:p>
    <w:p w:rsidR="00EB7A2E" w:rsidRPr="00586CBA" w:rsidRDefault="00EB7A2E" w:rsidP="00EB7A2E">
      <w:pPr>
        <w:pStyle w:val="Corpodeltesto2"/>
        <w:shd w:val="clear" w:color="auto" w:fill="99CCFF"/>
        <w:spacing w:line="240" w:lineRule="auto"/>
        <w:rPr>
          <w:rFonts w:ascii="Arial Narrow" w:hAnsi="Arial Narrow" w:cs="Arial"/>
        </w:rPr>
      </w:pPr>
      <w:r w:rsidRPr="00586CBA">
        <w:rPr>
          <w:rFonts w:ascii="Arial Narrow" w:hAnsi="Arial Narrow" w:cs="Arial"/>
        </w:rPr>
        <w:t>Lo standard – o livello di servizio promesso – è il valore da prefissare in corrispondenza di ciascun indicatore di qualità sulla base delle aspettative dei clienti e delle potenzialità produttive dell’ente.</w:t>
      </w:r>
    </w:p>
    <w:p w:rsidR="00EB7A2E" w:rsidRPr="00586CBA" w:rsidRDefault="00EB7A2E" w:rsidP="00EB7A2E">
      <w:pPr>
        <w:shd w:val="clear" w:color="auto" w:fill="99CCFF"/>
        <w:jc w:val="both"/>
        <w:rPr>
          <w:rFonts w:ascii="Arial Narrow" w:hAnsi="Arial Narrow" w:cs="Arial"/>
        </w:rPr>
      </w:pPr>
      <w:r w:rsidRPr="00586CBA">
        <w:rPr>
          <w:rFonts w:ascii="Arial Narrow" w:hAnsi="Arial Narrow" w:cs="Arial"/>
        </w:rPr>
        <w:t>I soggetti erogatori individuano i fattori da cui dipende la qualità del servizio e sulla base di essi adottano e pubblicano gli “</w:t>
      </w:r>
      <w:r w:rsidRPr="00586CBA">
        <w:rPr>
          <w:rFonts w:ascii="Arial Narrow" w:hAnsi="Arial Narrow" w:cs="Arial"/>
          <w:b/>
          <w:bCs/>
        </w:rPr>
        <w:t>standard di qualità</w:t>
      </w:r>
      <w:r w:rsidRPr="00586CBA">
        <w:rPr>
          <w:rFonts w:ascii="Arial Narrow" w:hAnsi="Arial Narrow" w:cs="Arial"/>
        </w:rPr>
        <w:t>” di cui assicurano il rispetto.</w:t>
      </w:r>
    </w:p>
    <w:p w:rsidR="00EB7A2E" w:rsidRPr="00586CBA" w:rsidRDefault="00EB7A2E" w:rsidP="00EB7A2E">
      <w:pPr>
        <w:shd w:val="clear" w:color="auto" w:fill="99CCFF"/>
        <w:rPr>
          <w:rFonts w:ascii="Arial Narrow" w:hAnsi="Arial Narrow" w:cs="Arial"/>
        </w:rPr>
      </w:pPr>
    </w:p>
    <w:p w:rsidR="00EB7A2E" w:rsidRPr="00586CBA" w:rsidRDefault="00EB7A2E" w:rsidP="00EB7A2E">
      <w:pPr>
        <w:pStyle w:val="Titolo4"/>
        <w:shd w:val="clear" w:color="auto" w:fill="99CCFF"/>
        <w:rPr>
          <w:rFonts w:ascii="Arial Narrow" w:hAnsi="Arial Narrow" w:cs="Arial"/>
        </w:rPr>
      </w:pPr>
      <w:r w:rsidRPr="00586CBA">
        <w:rPr>
          <w:rFonts w:ascii="Arial Narrow" w:hAnsi="Arial Narrow" w:cs="Arial"/>
        </w:rPr>
        <w:t>Standard specifico</w:t>
      </w:r>
    </w:p>
    <w:p w:rsidR="00EB7A2E" w:rsidRPr="00586CBA" w:rsidRDefault="00EB7A2E" w:rsidP="00EB7A2E">
      <w:pPr>
        <w:shd w:val="clear" w:color="auto" w:fill="99CCFF"/>
        <w:rPr>
          <w:rFonts w:ascii="Arial Narrow" w:hAnsi="Arial Narrow" w:cs="Arial"/>
        </w:rPr>
      </w:pPr>
      <w:r w:rsidRPr="00586CBA">
        <w:rPr>
          <w:rFonts w:ascii="Arial Narrow" w:hAnsi="Arial Narrow" w:cs="Arial"/>
        </w:rPr>
        <w:t>E’ riferito alla singola prestazione resa all’utente ed è espresso da una soglia minima e/o massima;  per fattori o indicatori di qualità non misurabili è rappresentato da affermazioni, impegni o programmi che esprimono una garanzia rispetto a specifici aspetti del servizio. E’ direttamente controllabile dall’utente.</w:t>
      </w:r>
    </w:p>
    <w:p w:rsidR="00EB7A2E" w:rsidRPr="00586CBA" w:rsidRDefault="00EB7A2E" w:rsidP="00EB7A2E">
      <w:pPr>
        <w:shd w:val="clear" w:color="auto" w:fill="99CCFF"/>
        <w:jc w:val="both"/>
        <w:rPr>
          <w:rFonts w:ascii="Arial Narrow" w:hAnsi="Arial Narrow" w:cs="Arial"/>
        </w:rPr>
      </w:pPr>
    </w:p>
    <w:p w:rsidR="00EB7A2E" w:rsidRPr="00586CBA" w:rsidRDefault="00EB7A2E" w:rsidP="00EB7A2E">
      <w:pPr>
        <w:pStyle w:val="Corpodeltesto2"/>
        <w:shd w:val="clear" w:color="auto" w:fill="99CCFF"/>
        <w:spacing w:line="240" w:lineRule="auto"/>
        <w:rPr>
          <w:rFonts w:ascii="Arial Narrow" w:hAnsi="Arial Narrow" w:cs="Arial"/>
        </w:rPr>
      </w:pPr>
      <w:proofErr w:type="spellStart"/>
      <w:r w:rsidRPr="00586CBA">
        <w:rPr>
          <w:rFonts w:ascii="Arial Narrow" w:hAnsi="Arial Narrow" w:cs="Arial"/>
          <w:b/>
          <w:bCs/>
        </w:rPr>
        <w:t>Customer</w:t>
      </w:r>
      <w:proofErr w:type="spellEnd"/>
      <w:r w:rsidRPr="00586CBA">
        <w:rPr>
          <w:rFonts w:ascii="Arial Narrow" w:hAnsi="Arial Narrow" w:cs="Arial"/>
          <w:b/>
          <w:bCs/>
        </w:rPr>
        <w:t xml:space="preserve"> </w:t>
      </w:r>
      <w:proofErr w:type="spellStart"/>
      <w:r w:rsidRPr="00586CBA">
        <w:rPr>
          <w:rFonts w:ascii="Arial Narrow" w:hAnsi="Arial Narrow" w:cs="Arial"/>
          <w:b/>
          <w:bCs/>
        </w:rPr>
        <w:t>satisfaction</w:t>
      </w:r>
      <w:proofErr w:type="spellEnd"/>
      <w:r w:rsidRPr="00586CBA">
        <w:rPr>
          <w:rFonts w:ascii="Arial Narrow" w:hAnsi="Arial Narrow" w:cs="Arial"/>
        </w:rPr>
        <w:t xml:space="preserve">  (Soddisfazione del Cliente)</w:t>
      </w:r>
    </w:p>
    <w:p w:rsidR="00EB7A2E" w:rsidRPr="00586CBA" w:rsidRDefault="00EB7A2E" w:rsidP="00EB7A2E">
      <w:pPr>
        <w:pStyle w:val="Corpodeltesto2"/>
        <w:shd w:val="clear" w:color="auto" w:fill="99CCFF"/>
        <w:spacing w:line="240" w:lineRule="auto"/>
        <w:rPr>
          <w:rFonts w:ascii="Arial Narrow" w:hAnsi="Arial Narrow" w:cs="Arial"/>
        </w:rPr>
      </w:pPr>
      <w:proofErr w:type="spellStart"/>
      <w:r w:rsidRPr="00586CBA">
        <w:rPr>
          <w:rFonts w:ascii="Arial Narrow" w:hAnsi="Arial Narrow" w:cs="Arial"/>
          <w:i/>
          <w:iCs/>
        </w:rPr>
        <w:t>Customer</w:t>
      </w:r>
      <w:proofErr w:type="spellEnd"/>
      <w:r w:rsidRPr="00586CBA">
        <w:rPr>
          <w:rFonts w:ascii="Arial Narrow" w:hAnsi="Arial Narrow" w:cs="Arial"/>
          <w:i/>
          <w:iCs/>
        </w:rPr>
        <w:t xml:space="preserve"> </w:t>
      </w:r>
      <w:proofErr w:type="spellStart"/>
      <w:r w:rsidRPr="00586CBA">
        <w:rPr>
          <w:rFonts w:ascii="Arial Narrow" w:hAnsi="Arial Narrow" w:cs="Arial"/>
          <w:i/>
          <w:iCs/>
        </w:rPr>
        <w:t>satisfaction</w:t>
      </w:r>
      <w:proofErr w:type="spellEnd"/>
      <w:r w:rsidRPr="00586CBA">
        <w:rPr>
          <w:rFonts w:ascii="Arial Narrow" w:hAnsi="Arial Narrow" w:cs="Arial"/>
        </w:rPr>
        <w:t xml:space="preserve"> o qualità percepita. Esprime i livelli di qualità che i utenti ritengono aver ricevuto dall’ente erogatore. La soddisfazione del cliente nei confronti dei prodotti e/o servizi di un ente deve essere misurata e controllata in modo continuativo ed analitico per mezzo di appositi monitoraggi presso i clienti, calcolando un indice di </w:t>
      </w:r>
      <w:proofErr w:type="spellStart"/>
      <w:r w:rsidRPr="00586CBA">
        <w:rPr>
          <w:rFonts w:ascii="Arial Narrow" w:hAnsi="Arial Narrow" w:cs="Arial"/>
        </w:rPr>
        <w:t>customer</w:t>
      </w:r>
      <w:proofErr w:type="spellEnd"/>
      <w:r w:rsidRPr="00586CBA">
        <w:rPr>
          <w:rFonts w:ascii="Arial Narrow" w:hAnsi="Arial Narrow" w:cs="Arial"/>
        </w:rPr>
        <w:t xml:space="preserve"> </w:t>
      </w:r>
      <w:proofErr w:type="spellStart"/>
      <w:r w:rsidRPr="00586CBA">
        <w:rPr>
          <w:rFonts w:ascii="Arial Narrow" w:hAnsi="Arial Narrow" w:cs="Arial"/>
        </w:rPr>
        <w:t>satisfaction</w:t>
      </w:r>
      <w:proofErr w:type="spellEnd"/>
      <w:r w:rsidRPr="00586CBA">
        <w:rPr>
          <w:rFonts w:ascii="Arial Narrow" w:hAnsi="Arial Narrow" w:cs="Arial"/>
        </w:rPr>
        <w:t xml:space="preserve"> di cui è possibile seguire l’andamento nel tempo.</w:t>
      </w:r>
    </w:p>
    <w:p w:rsidR="00EB7A2E" w:rsidRPr="00586CBA" w:rsidRDefault="00EB7A2E" w:rsidP="00EB7A2E">
      <w:pPr>
        <w:pStyle w:val="Corpodeltesto2"/>
        <w:shd w:val="clear" w:color="auto" w:fill="99CCFF"/>
        <w:spacing w:line="240" w:lineRule="auto"/>
        <w:rPr>
          <w:rFonts w:ascii="Arial Narrow" w:hAnsi="Arial Narrow" w:cs="Arial"/>
        </w:rPr>
      </w:pPr>
    </w:p>
    <w:p w:rsidR="00EB7A2E" w:rsidRPr="00586CBA" w:rsidRDefault="00EB7A2E" w:rsidP="00EB7A2E">
      <w:pPr>
        <w:pStyle w:val="Corpodeltesto2"/>
        <w:shd w:val="clear" w:color="auto" w:fill="99CCFF"/>
        <w:spacing w:line="240" w:lineRule="auto"/>
        <w:rPr>
          <w:rFonts w:ascii="Arial Narrow" w:hAnsi="Arial Narrow" w:cs="Arial"/>
        </w:rPr>
      </w:pPr>
      <w:proofErr w:type="spellStart"/>
      <w:r w:rsidRPr="00586CBA">
        <w:rPr>
          <w:rFonts w:ascii="Arial Narrow" w:hAnsi="Arial Narrow" w:cs="Arial"/>
          <w:b/>
          <w:bCs/>
        </w:rPr>
        <w:t>Audit</w:t>
      </w:r>
      <w:proofErr w:type="spellEnd"/>
      <w:r w:rsidRPr="00586CBA">
        <w:rPr>
          <w:rFonts w:ascii="Arial Narrow" w:hAnsi="Arial Narrow" w:cs="Arial"/>
          <w:b/>
          <w:bCs/>
        </w:rPr>
        <w:t xml:space="preserve"> civico</w:t>
      </w:r>
    </w:p>
    <w:p w:rsidR="00EB7A2E" w:rsidRPr="00586CBA" w:rsidRDefault="00EB7A2E" w:rsidP="00EB7A2E">
      <w:pPr>
        <w:pStyle w:val="Corpodeltesto2"/>
        <w:shd w:val="clear" w:color="auto" w:fill="99CCFF"/>
        <w:spacing w:line="240" w:lineRule="auto"/>
        <w:rPr>
          <w:rFonts w:ascii="Arial Narrow" w:hAnsi="Arial Narrow" w:cs="Arial"/>
        </w:rPr>
      </w:pPr>
      <w:r w:rsidRPr="00586CBA">
        <w:rPr>
          <w:rFonts w:ascii="Arial Narrow" w:hAnsi="Arial Narrow" w:cs="Arial"/>
        </w:rPr>
        <w:t>Valutazione dei servizi da parte dei cittadini in collaborazione con i soggetti erogatori, attraverso metodologie scientifiche, al fine di una concertazione sugli standard da adottare e sugli obiettivi da raggiungere</w:t>
      </w:r>
    </w:p>
    <w:p w:rsidR="00EB7A2E" w:rsidRPr="00586CBA" w:rsidRDefault="00EB7A2E" w:rsidP="00EB7A2E">
      <w:pPr>
        <w:pStyle w:val="Corpodeltesto2"/>
        <w:shd w:val="clear" w:color="auto" w:fill="99CCFF"/>
        <w:spacing w:line="240" w:lineRule="auto"/>
        <w:rPr>
          <w:rFonts w:ascii="Arial Narrow" w:hAnsi="Arial Narrow" w:cs="Arial"/>
        </w:rPr>
      </w:pPr>
    </w:p>
    <w:p w:rsidR="00EB7A2E" w:rsidRPr="00586CBA" w:rsidRDefault="00EB7A2E" w:rsidP="00EB7A2E">
      <w:pPr>
        <w:pStyle w:val="Corpodeltesto2"/>
        <w:shd w:val="clear" w:color="auto" w:fill="99CCFF"/>
        <w:spacing w:line="240" w:lineRule="auto"/>
        <w:rPr>
          <w:rFonts w:ascii="Arial Narrow" w:hAnsi="Arial Narrow" w:cs="Arial"/>
          <w:b/>
        </w:rPr>
      </w:pPr>
      <w:proofErr w:type="spellStart"/>
      <w:r w:rsidRPr="00586CBA">
        <w:rPr>
          <w:rFonts w:ascii="Arial Narrow" w:hAnsi="Arial Narrow" w:cs="Arial"/>
          <w:b/>
        </w:rPr>
        <w:t>Stakeholder</w:t>
      </w:r>
      <w:proofErr w:type="spellEnd"/>
    </w:p>
    <w:p w:rsidR="00EB7A2E" w:rsidRPr="00586CBA" w:rsidRDefault="00EB7A2E" w:rsidP="00EB7A2E">
      <w:pPr>
        <w:pStyle w:val="Corpodeltesto2"/>
        <w:shd w:val="clear" w:color="auto" w:fill="99CCFF"/>
        <w:spacing w:line="240" w:lineRule="auto"/>
        <w:rPr>
          <w:rFonts w:ascii="Arial Narrow" w:hAnsi="Arial Narrow" w:cs="Arial"/>
        </w:rPr>
      </w:pPr>
      <w:r w:rsidRPr="00586CBA">
        <w:rPr>
          <w:rFonts w:ascii="Arial Narrow" w:hAnsi="Arial Narrow" w:cs="Arial"/>
        </w:rPr>
        <w:t>Portatori di interesse. Persone o categorie di persone che influenzano o sono influenzate dalle attività, dai prodotti o dai servizi forniti dall’organizzazione</w:t>
      </w:r>
    </w:p>
    <w:p w:rsidR="00965A99" w:rsidRPr="00965A99" w:rsidRDefault="00965A99" w:rsidP="00C64B20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sectPr w:rsidR="00965A99" w:rsidRPr="00965A99" w:rsidSect="007F46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(Vietnamese)">
    <w:panose1 w:val="00000000000000000000"/>
    <w:charset w:val="A3"/>
    <w:family w:val="swiss"/>
    <w:notTrueType/>
    <w:pitch w:val="variable"/>
    <w:sig w:usb0="20000001" w:usb1="00000000" w:usb2="00000000" w:usb3="00000000" w:csb0="000001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D13"/>
    <w:multiLevelType w:val="hybridMultilevel"/>
    <w:tmpl w:val="77B61CE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75C88"/>
    <w:multiLevelType w:val="hybridMultilevel"/>
    <w:tmpl w:val="46A22A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84AEC"/>
    <w:multiLevelType w:val="hybridMultilevel"/>
    <w:tmpl w:val="49FE27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178B7"/>
    <w:multiLevelType w:val="hybridMultilevel"/>
    <w:tmpl w:val="8B1C14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0D5814"/>
    <w:multiLevelType w:val="hybridMultilevel"/>
    <w:tmpl w:val="D4A6803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5">
    <w:nsid w:val="09216563"/>
    <w:multiLevelType w:val="hybridMultilevel"/>
    <w:tmpl w:val="B9E65D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CF5DC5"/>
    <w:multiLevelType w:val="hybridMultilevel"/>
    <w:tmpl w:val="C5EA1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63FD8"/>
    <w:multiLevelType w:val="hybridMultilevel"/>
    <w:tmpl w:val="03EA77D6"/>
    <w:lvl w:ilvl="0" w:tplc="D6389FA4">
      <w:numFmt w:val="bullet"/>
      <w:lvlText w:val="-"/>
      <w:lvlJc w:val="left"/>
      <w:pPr>
        <w:ind w:left="720" w:hanging="360"/>
      </w:pPr>
      <w:rPr>
        <w:rFonts w:ascii="Bookman Old Style" w:eastAsia="Segoe UI" w:hAnsi="Bookman Old Style" w:cs="Segoe U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5071D"/>
    <w:multiLevelType w:val="hybridMultilevel"/>
    <w:tmpl w:val="080033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F4AF2"/>
    <w:multiLevelType w:val="hybridMultilevel"/>
    <w:tmpl w:val="AFF26302"/>
    <w:lvl w:ilvl="0" w:tplc="D6389F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NewRomanPSMT" w:hAnsi="Bookman Old Style" w:cs="TimesNewRomanPSMT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3A35F8"/>
    <w:multiLevelType w:val="hybridMultilevel"/>
    <w:tmpl w:val="2EF265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17F0D"/>
    <w:multiLevelType w:val="hybridMultilevel"/>
    <w:tmpl w:val="EDD00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E55FF"/>
    <w:multiLevelType w:val="hybridMultilevel"/>
    <w:tmpl w:val="AD4CE3BE"/>
    <w:lvl w:ilvl="0" w:tplc="D6389F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Calibri (Vietnamese)" w:hAnsi="Bookman Old Style" w:cs="Calibri (Vietnamese)" w:hint="default"/>
        <w:color w:val="auto"/>
        <w:sz w:val="22"/>
        <w:szCs w:val="22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3">
    <w:nsid w:val="22765167"/>
    <w:multiLevelType w:val="hybridMultilevel"/>
    <w:tmpl w:val="5E02EB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A036CB"/>
    <w:multiLevelType w:val="hybridMultilevel"/>
    <w:tmpl w:val="811A3D54"/>
    <w:lvl w:ilvl="0" w:tplc="D6389F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Segoe UI" w:hAnsi="Bookman Old Style" w:cs="Segoe UI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7F0A97"/>
    <w:multiLevelType w:val="hybridMultilevel"/>
    <w:tmpl w:val="41FCF0DC"/>
    <w:lvl w:ilvl="0" w:tplc="F97A7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6F4E3E"/>
    <w:multiLevelType w:val="hybridMultilevel"/>
    <w:tmpl w:val="0614A92E"/>
    <w:lvl w:ilvl="0" w:tplc="E9C0E8C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B424BB"/>
    <w:multiLevelType w:val="hybridMultilevel"/>
    <w:tmpl w:val="A942B926"/>
    <w:lvl w:ilvl="0" w:tplc="D6389F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Calibri (Vietnamese)" w:hAnsi="Bookman Old Style" w:cs="Calibri (Vietnamese)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5F28AB"/>
    <w:multiLevelType w:val="hybridMultilevel"/>
    <w:tmpl w:val="AD18FA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A60B3"/>
    <w:multiLevelType w:val="hybridMultilevel"/>
    <w:tmpl w:val="FD28A3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B4579E"/>
    <w:multiLevelType w:val="hybridMultilevel"/>
    <w:tmpl w:val="6E2E45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E11BD"/>
    <w:multiLevelType w:val="hybridMultilevel"/>
    <w:tmpl w:val="20245F2E"/>
    <w:lvl w:ilvl="0" w:tplc="046613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2">
    <w:nsid w:val="505813D4"/>
    <w:multiLevelType w:val="hybridMultilevel"/>
    <w:tmpl w:val="00B2E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C0AF9"/>
    <w:multiLevelType w:val="hybridMultilevel"/>
    <w:tmpl w:val="373C5C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5B45FF"/>
    <w:multiLevelType w:val="hybridMultilevel"/>
    <w:tmpl w:val="32649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D6315"/>
    <w:multiLevelType w:val="hybridMultilevel"/>
    <w:tmpl w:val="B6F2DFEE"/>
    <w:lvl w:ilvl="0" w:tplc="C302A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431805"/>
    <w:multiLevelType w:val="hybridMultilevel"/>
    <w:tmpl w:val="3F66B4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4C3C67"/>
    <w:multiLevelType w:val="hybridMultilevel"/>
    <w:tmpl w:val="6980B4CC"/>
    <w:lvl w:ilvl="0" w:tplc="D6389F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Segoe UI" w:hAnsi="Bookman Old Style" w:cs="Segoe UI" w:hint="default"/>
        <w:u w:val="none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ED728E"/>
    <w:multiLevelType w:val="hybridMultilevel"/>
    <w:tmpl w:val="FD64AE4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CB306D7"/>
    <w:multiLevelType w:val="hybridMultilevel"/>
    <w:tmpl w:val="2B5E08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A59CA"/>
    <w:multiLevelType w:val="hybridMultilevel"/>
    <w:tmpl w:val="4B206970"/>
    <w:lvl w:ilvl="0" w:tplc="E9C0E8C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265695"/>
    <w:multiLevelType w:val="hybridMultilevel"/>
    <w:tmpl w:val="36BE6232"/>
    <w:lvl w:ilvl="0" w:tplc="E9C0E8C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512509"/>
    <w:multiLevelType w:val="hybridMultilevel"/>
    <w:tmpl w:val="EA266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960921"/>
    <w:multiLevelType w:val="hybridMultilevel"/>
    <w:tmpl w:val="60EC9D32"/>
    <w:lvl w:ilvl="0" w:tplc="E9C0E8C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F8E4C3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CB78C5"/>
    <w:multiLevelType w:val="hybridMultilevel"/>
    <w:tmpl w:val="EF4CC9DA"/>
    <w:lvl w:ilvl="0" w:tplc="61849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2065AB"/>
    <w:multiLevelType w:val="hybridMultilevel"/>
    <w:tmpl w:val="A3BA9C08"/>
    <w:lvl w:ilvl="0" w:tplc="35C057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61627C2"/>
    <w:multiLevelType w:val="hybridMultilevel"/>
    <w:tmpl w:val="F266F2E8"/>
    <w:lvl w:ilvl="0" w:tplc="AEC698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E86C7A"/>
    <w:multiLevelType w:val="hybridMultilevel"/>
    <w:tmpl w:val="5EFC566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981542"/>
    <w:multiLevelType w:val="hybridMultilevel"/>
    <w:tmpl w:val="8C5AC3AA"/>
    <w:lvl w:ilvl="0" w:tplc="D6389F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NewRomanPSMT" w:hAnsi="Bookman Old Style" w:cs="TimesNewRomanPSMT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E00291"/>
    <w:multiLevelType w:val="hybridMultilevel"/>
    <w:tmpl w:val="6082B7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AF042A"/>
    <w:multiLevelType w:val="hybridMultilevel"/>
    <w:tmpl w:val="71AA1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BE648F"/>
    <w:multiLevelType w:val="hybridMultilevel"/>
    <w:tmpl w:val="14CAFAFC"/>
    <w:lvl w:ilvl="0" w:tplc="D6389F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Calibri (Vietnamese)" w:hAnsi="Bookman Old Style" w:cs="Calibri (Vietnamese)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857704"/>
    <w:multiLevelType w:val="hybridMultilevel"/>
    <w:tmpl w:val="652EF99E"/>
    <w:lvl w:ilvl="0" w:tplc="D6168A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AC657C"/>
    <w:multiLevelType w:val="hybridMultilevel"/>
    <w:tmpl w:val="74648008"/>
    <w:lvl w:ilvl="0" w:tplc="D6389F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Segoe UI" w:hAnsi="Bookman Old Style" w:cs="Segoe UI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31"/>
  </w:num>
  <w:num w:numId="4">
    <w:abstractNumId w:val="33"/>
  </w:num>
  <w:num w:numId="5">
    <w:abstractNumId w:val="25"/>
  </w:num>
  <w:num w:numId="6">
    <w:abstractNumId w:val="43"/>
  </w:num>
  <w:num w:numId="7">
    <w:abstractNumId w:val="23"/>
  </w:num>
  <w:num w:numId="8">
    <w:abstractNumId w:val="35"/>
  </w:num>
  <w:num w:numId="9">
    <w:abstractNumId w:val="4"/>
  </w:num>
  <w:num w:numId="10">
    <w:abstractNumId w:val="8"/>
  </w:num>
  <w:num w:numId="11">
    <w:abstractNumId w:val="14"/>
  </w:num>
  <w:num w:numId="12">
    <w:abstractNumId w:val="7"/>
  </w:num>
  <w:num w:numId="13">
    <w:abstractNumId w:val="21"/>
  </w:num>
  <w:num w:numId="14">
    <w:abstractNumId w:val="26"/>
  </w:num>
  <w:num w:numId="15">
    <w:abstractNumId w:val="3"/>
  </w:num>
  <w:num w:numId="16">
    <w:abstractNumId w:val="1"/>
  </w:num>
  <w:num w:numId="17">
    <w:abstractNumId w:val="28"/>
  </w:num>
  <w:num w:numId="18">
    <w:abstractNumId w:val="41"/>
  </w:num>
  <w:num w:numId="19">
    <w:abstractNumId w:val="12"/>
  </w:num>
  <w:num w:numId="20">
    <w:abstractNumId w:val="40"/>
  </w:num>
  <w:num w:numId="21">
    <w:abstractNumId w:val="15"/>
  </w:num>
  <w:num w:numId="22">
    <w:abstractNumId w:val="42"/>
  </w:num>
  <w:num w:numId="23">
    <w:abstractNumId w:val="34"/>
  </w:num>
  <w:num w:numId="24">
    <w:abstractNumId w:val="13"/>
  </w:num>
  <w:num w:numId="25">
    <w:abstractNumId w:val="19"/>
  </w:num>
  <w:num w:numId="26">
    <w:abstractNumId w:val="10"/>
  </w:num>
  <w:num w:numId="27">
    <w:abstractNumId w:val="32"/>
  </w:num>
  <w:num w:numId="28">
    <w:abstractNumId w:val="24"/>
  </w:num>
  <w:num w:numId="29">
    <w:abstractNumId w:val="39"/>
  </w:num>
  <w:num w:numId="30">
    <w:abstractNumId w:val="17"/>
  </w:num>
  <w:num w:numId="31">
    <w:abstractNumId w:val="5"/>
  </w:num>
  <w:num w:numId="32">
    <w:abstractNumId w:val="27"/>
  </w:num>
  <w:num w:numId="33">
    <w:abstractNumId w:val="0"/>
  </w:num>
  <w:num w:numId="34">
    <w:abstractNumId w:val="36"/>
  </w:num>
  <w:num w:numId="35">
    <w:abstractNumId w:val="9"/>
  </w:num>
  <w:num w:numId="36">
    <w:abstractNumId w:val="38"/>
  </w:num>
  <w:num w:numId="37">
    <w:abstractNumId w:val="11"/>
  </w:num>
  <w:num w:numId="38">
    <w:abstractNumId w:val="2"/>
  </w:num>
  <w:num w:numId="39">
    <w:abstractNumId w:val="22"/>
  </w:num>
  <w:num w:numId="40">
    <w:abstractNumId w:val="29"/>
  </w:num>
  <w:num w:numId="41">
    <w:abstractNumId w:val="20"/>
  </w:num>
  <w:num w:numId="42">
    <w:abstractNumId w:val="37"/>
  </w:num>
  <w:num w:numId="43">
    <w:abstractNumId w:val="18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83587E"/>
    <w:rsid w:val="00000388"/>
    <w:rsid w:val="00010297"/>
    <w:rsid w:val="000256DB"/>
    <w:rsid w:val="00031C76"/>
    <w:rsid w:val="000326E3"/>
    <w:rsid w:val="000413B8"/>
    <w:rsid w:val="00044DB9"/>
    <w:rsid w:val="00083843"/>
    <w:rsid w:val="0008784E"/>
    <w:rsid w:val="000A15EF"/>
    <w:rsid w:val="000B6D29"/>
    <w:rsid w:val="000C0651"/>
    <w:rsid w:val="000C6220"/>
    <w:rsid w:val="000F088F"/>
    <w:rsid w:val="001044C2"/>
    <w:rsid w:val="00106CB9"/>
    <w:rsid w:val="00112321"/>
    <w:rsid w:val="001156A2"/>
    <w:rsid w:val="0011578D"/>
    <w:rsid w:val="0013186C"/>
    <w:rsid w:val="00135F5B"/>
    <w:rsid w:val="00176ADF"/>
    <w:rsid w:val="00192508"/>
    <w:rsid w:val="00193526"/>
    <w:rsid w:val="001B17C1"/>
    <w:rsid w:val="001B4FB1"/>
    <w:rsid w:val="001B5531"/>
    <w:rsid w:val="001C1CE3"/>
    <w:rsid w:val="001E3BC3"/>
    <w:rsid w:val="001F35C8"/>
    <w:rsid w:val="0021040D"/>
    <w:rsid w:val="002128B3"/>
    <w:rsid w:val="00221DAE"/>
    <w:rsid w:val="00254E24"/>
    <w:rsid w:val="002B5883"/>
    <w:rsid w:val="002C2541"/>
    <w:rsid w:val="002C4A12"/>
    <w:rsid w:val="002D1531"/>
    <w:rsid w:val="002D5483"/>
    <w:rsid w:val="002D7C41"/>
    <w:rsid w:val="002E5026"/>
    <w:rsid w:val="002E5332"/>
    <w:rsid w:val="002F28A6"/>
    <w:rsid w:val="0030073F"/>
    <w:rsid w:val="00302036"/>
    <w:rsid w:val="003058FE"/>
    <w:rsid w:val="00313102"/>
    <w:rsid w:val="0034003E"/>
    <w:rsid w:val="00341A46"/>
    <w:rsid w:val="00350B44"/>
    <w:rsid w:val="00351FCC"/>
    <w:rsid w:val="003732A8"/>
    <w:rsid w:val="003A5619"/>
    <w:rsid w:val="003C243B"/>
    <w:rsid w:val="003D7110"/>
    <w:rsid w:val="003E280B"/>
    <w:rsid w:val="003F741D"/>
    <w:rsid w:val="00403C22"/>
    <w:rsid w:val="00414A0B"/>
    <w:rsid w:val="00416D34"/>
    <w:rsid w:val="00450D79"/>
    <w:rsid w:val="00451AE0"/>
    <w:rsid w:val="0046127E"/>
    <w:rsid w:val="00461904"/>
    <w:rsid w:val="0047337A"/>
    <w:rsid w:val="00490D33"/>
    <w:rsid w:val="004C286A"/>
    <w:rsid w:val="004D41F6"/>
    <w:rsid w:val="004E407E"/>
    <w:rsid w:val="004E5885"/>
    <w:rsid w:val="004F4038"/>
    <w:rsid w:val="00502923"/>
    <w:rsid w:val="00525F18"/>
    <w:rsid w:val="00534B0B"/>
    <w:rsid w:val="00545BE1"/>
    <w:rsid w:val="005477FF"/>
    <w:rsid w:val="00550366"/>
    <w:rsid w:val="0055051E"/>
    <w:rsid w:val="005520EA"/>
    <w:rsid w:val="00554152"/>
    <w:rsid w:val="005716E2"/>
    <w:rsid w:val="00571C55"/>
    <w:rsid w:val="00574FD9"/>
    <w:rsid w:val="005843A5"/>
    <w:rsid w:val="005855B6"/>
    <w:rsid w:val="005B0D49"/>
    <w:rsid w:val="005E60E9"/>
    <w:rsid w:val="005E712E"/>
    <w:rsid w:val="005E7767"/>
    <w:rsid w:val="0060724A"/>
    <w:rsid w:val="00613D77"/>
    <w:rsid w:val="0061592D"/>
    <w:rsid w:val="006351F3"/>
    <w:rsid w:val="00647274"/>
    <w:rsid w:val="00662B07"/>
    <w:rsid w:val="00662DA0"/>
    <w:rsid w:val="006652AE"/>
    <w:rsid w:val="006659A8"/>
    <w:rsid w:val="006A52F9"/>
    <w:rsid w:val="006B6252"/>
    <w:rsid w:val="006B7649"/>
    <w:rsid w:val="006C0FAE"/>
    <w:rsid w:val="006D361E"/>
    <w:rsid w:val="00717AFD"/>
    <w:rsid w:val="007215D0"/>
    <w:rsid w:val="00781D92"/>
    <w:rsid w:val="007F4665"/>
    <w:rsid w:val="0080402B"/>
    <w:rsid w:val="008129D9"/>
    <w:rsid w:val="0083587E"/>
    <w:rsid w:val="00841AFA"/>
    <w:rsid w:val="00845915"/>
    <w:rsid w:val="00854300"/>
    <w:rsid w:val="00864B97"/>
    <w:rsid w:val="008758A3"/>
    <w:rsid w:val="008771C6"/>
    <w:rsid w:val="00882D8B"/>
    <w:rsid w:val="008A0550"/>
    <w:rsid w:val="008A7B64"/>
    <w:rsid w:val="008D6F31"/>
    <w:rsid w:val="008F5512"/>
    <w:rsid w:val="009502DB"/>
    <w:rsid w:val="0096479C"/>
    <w:rsid w:val="00965A99"/>
    <w:rsid w:val="0097687E"/>
    <w:rsid w:val="00984951"/>
    <w:rsid w:val="009A2813"/>
    <w:rsid w:val="009B00F0"/>
    <w:rsid w:val="009B5518"/>
    <w:rsid w:val="009C2EF8"/>
    <w:rsid w:val="009C752C"/>
    <w:rsid w:val="009E744D"/>
    <w:rsid w:val="00A03551"/>
    <w:rsid w:val="00A062CB"/>
    <w:rsid w:val="00A203D1"/>
    <w:rsid w:val="00A22B82"/>
    <w:rsid w:val="00A242BC"/>
    <w:rsid w:val="00A2773F"/>
    <w:rsid w:val="00A307B0"/>
    <w:rsid w:val="00A47408"/>
    <w:rsid w:val="00A50055"/>
    <w:rsid w:val="00A53C50"/>
    <w:rsid w:val="00A603E0"/>
    <w:rsid w:val="00A72BA8"/>
    <w:rsid w:val="00A81A7B"/>
    <w:rsid w:val="00A83955"/>
    <w:rsid w:val="00AA3B9F"/>
    <w:rsid w:val="00AB256E"/>
    <w:rsid w:val="00AD4ABB"/>
    <w:rsid w:val="00AE0F15"/>
    <w:rsid w:val="00B566A0"/>
    <w:rsid w:val="00BA336D"/>
    <w:rsid w:val="00BA55C8"/>
    <w:rsid w:val="00BB0643"/>
    <w:rsid w:val="00BD6006"/>
    <w:rsid w:val="00C0605E"/>
    <w:rsid w:val="00C17BE9"/>
    <w:rsid w:val="00C25923"/>
    <w:rsid w:val="00C2671C"/>
    <w:rsid w:val="00C26C7B"/>
    <w:rsid w:val="00C31FFC"/>
    <w:rsid w:val="00C3261D"/>
    <w:rsid w:val="00C357BE"/>
    <w:rsid w:val="00C3681D"/>
    <w:rsid w:val="00C53AB3"/>
    <w:rsid w:val="00C64B20"/>
    <w:rsid w:val="00C762B8"/>
    <w:rsid w:val="00C87791"/>
    <w:rsid w:val="00D068C9"/>
    <w:rsid w:val="00D20BFD"/>
    <w:rsid w:val="00D31100"/>
    <w:rsid w:val="00D77278"/>
    <w:rsid w:val="00D90361"/>
    <w:rsid w:val="00DE3C38"/>
    <w:rsid w:val="00DF49EB"/>
    <w:rsid w:val="00E010A0"/>
    <w:rsid w:val="00E1170D"/>
    <w:rsid w:val="00E24906"/>
    <w:rsid w:val="00E2592D"/>
    <w:rsid w:val="00E27644"/>
    <w:rsid w:val="00E324CE"/>
    <w:rsid w:val="00E34A3B"/>
    <w:rsid w:val="00E34BF1"/>
    <w:rsid w:val="00E5441F"/>
    <w:rsid w:val="00E579FC"/>
    <w:rsid w:val="00E6015A"/>
    <w:rsid w:val="00E81320"/>
    <w:rsid w:val="00E8533B"/>
    <w:rsid w:val="00E97673"/>
    <w:rsid w:val="00EB21BD"/>
    <w:rsid w:val="00EB45A3"/>
    <w:rsid w:val="00EB7A2E"/>
    <w:rsid w:val="00EE3D3F"/>
    <w:rsid w:val="00EF34A9"/>
    <w:rsid w:val="00F059DE"/>
    <w:rsid w:val="00F274E9"/>
    <w:rsid w:val="00F31476"/>
    <w:rsid w:val="00F40384"/>
    <w:rsid w:val="00F44D3B"/>
    <w:rsid w:val="00F46263"/>
    <w:rsid w:val="00F66843"/>
    <w:rsid w:val="00F67801"/>
    <w:rsid w:val="00F71846"/>
    <w:rsid w:val="00F75AE3"/>
    <w:rsid w:val="00F7768B"/>
    <w:rsid w:val="00FD2C25"/>
    <w:rsid w:val="00FE50E0"/>
    <w:rsid w:val="00FE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3587E"/>
    <w:pPr>
      <w:keepNext/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link w:val="Titolo2Carattere"/>
    <w:qFormat/>
    <w:rsid w:val="0083587E"/>
    <w:pPr>
      <w:keepNext/>
      <w:jc w:val="both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qFormat/>
    <w:rsid w:val="0083587E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117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83587E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541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qFormat/>
    <w:rsid w:val="0083587E"/>
    <w:pPr>
      <w:keepNext/>
      <w:jc w:val="both"/>
      <w:outlineLvl w:val="7"/>
    </w:pPr>
    <w:rPr>
      <w:rFonts w:ascii="Arial Narrow" w:hAnsi="Arial Narrow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3587E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3587E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3587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83587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83587E"/>
    <w:rPr>
      <w:rFonts w:ascii="Arial Narrow" w:eastAsia="Times New Roman" w:hAnsi="Arial Narrow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83587E"/>
    <w:pPr>
      <w:spacing w:line="360" w:lineRule="auto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8358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8358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3587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732A8"/>
    <w:rPr>
      <w:i/>
      <w:iCs/>
    </w:rPr>
  </w:style>
  <w:style w:type="paragraph" w:styleId="Paragrafoelenco">
    <w:name w:val="List Paragraph"/>
    <w:basedOn w:val="Normale"/>
    <w:uiPriority w:val="34"/>
    <w:qFormat/>
    <w:rsid w:val="001B17C1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E117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E1170D"/>
    <w:pPr>
      <w:jc w:val="center"/>
    </w:pPr>
    <w:rPr>
      <w:rFonts w:ascii="Arial Narrow" w:hAnsi="Arial Narrow"/>
      <w:color w:val="333399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E1170D"/>
    <w:rPr>
      <w:rFonts w:ascii="Arial Narrow" w:eastAsia="Times New Roman" w:hAnsi="Arial Narrow" w:cs="Times New Roman"/>
      <w:color w:val="333399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502DB"/>
    <w:rPr>
      <w:color w:val="0000FF" w:themeColor="hyperlink"/>
      <w:u w:val="single"/>
    </w:rPr>
  </w:style>
  <w:style w:type="character" w:styleId="Enfasigrassetto">
    <w:name w:val="Strong"/>
    <w:basedOn w:val="Carpredefinitoparagrafo"/>
    <w:qFormat/>
    <w:rsid w:val="00F40384"/>
    <w:rPr>
      <w:b/>
      <w:bCs/>
    </w:rPr>
  </w:style>
  <w:style w:type="paragraph" w:styleId="NormaleWeb">
    <w:name w:val="Normal (Web)"/>
    <w:basedOn w:val="Normale"/>
    <w:rsid w:val="00F40384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semiHidden/>
    <w:rsid w:val="004E588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E588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541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EB7A2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B7A2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ile11">
    <w:name w:val="stile11"/>
    <w:basedOn w:val="Carpredefinitoparagrafo"/>
    <w:rsid w:val="00BA336D"/>
    <w:rPr>
      <w:color w:val="990000"/>
    </w:rPr>
  </w:style>
  <w:style w:type="paragraph" w:styleId="Nessunaspaziatura">
    <w:name w:val="No Spacing"/>
    <w:uiPriority w:val="1"/>
    <w:qFormat/>
    <w:rsid w:val="00662D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iculturali.it/mibac/multimedia/MiBAC/documents/1226528964048_CIRCOLARE_2288_19042001.pdf" TargetMode="External"/><Relationship Id="rId13" Type="http://schemas.openxmlformats.org/officeDocument/2006/relationships/hyperlink" Target="http://www.polomusealetoscana.beniculturali.it" TargetMode="External"/><Relationship Id="rId18" Type="http://schemas.openxmlformats.org/officeDocument/2006/relationships/hyperlink" Target="mailto:claudio.casini@beniculturali.it" TargetMode="External"/><Relationship Id="rId26" Type="http://schemas.openxmlformats.org/officeDocument/2006/relationships/hyperlink" Target="mailto:claudio.casini@beniculturali.i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bappsae-lu.beniculturali.it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eniculturali.it/mibac/multimedia/MiBAC/documents/1226528550075_DM_507_1997.pdf" TargetMode="External"/><Relationship Id="rId12" Type="http://schemas.openxmlformats.org/officeDocument/2006/relationships/hyperlink" Target="http://www.luccamuseinazionali.it" TargetMode="External"/><Relationship Id="rId17" Type="http://schemas.openxmlformats.org/officeDocument/2006/relationships/hyperlink" Target="mailto:sbapsae-lu.museilucchesi@beniculturali.it" TargetMode="External"/><Relationship Id="rId25" Type="http://schemas.openxmlformats.org/officeDocument/2006/relationships/hyperlink" Target="http://www.luccamuseinazionali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uccamuseinazionali" TargetMode="External"/><Relationship Id="rId20" Type="http://schemas.openxmlformats.org/officeDocument/2006/relationships/hyperlink" Target="mailto:sbapsae-lu.museilucchesi@beniculturali.it" TargetMode="External"/><Relationship Id="rId29" Type="http://schemas.openxmlformats.org/officeDocument/2006/relationships/hyperlink" Target="mailto:sbapsae-lu.museilucchesi@beniculturali.i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valorizzazione.beniculturali.it" TargetMode="External"/><Relationship Id="rId11" Type="http://schemas.openxmlformats.org/officeDocument/2006/relationships/hyperlink" Target="javascript:void(0);/*1226566068751*/" TargetMode="External"/><Relationship Id="rId24" Type="http://schemas.openxmlformats.org/officeDocument/2006/relationships/hyperlink" Target="http://www.sbappsae-lu.beniculturali.it" TargetMode="External"/><Relationship Id="rId32" Type="http://schemas.openxmlformats.org/officeDocument/2006/relationships/hyperlink" Target="mailto:sbapsae-lu.museilucchesi@beniculturali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bapsae-lu.museilucchesi@beniculturali.it" TargetMode="External"/><Relationship Id="rId23" Type="http://schemas.openxmlformats.org/officeDocument/2006/relationships/hyperlink" Target="mailto:claudio.casini@beniculturali.it" TargetMode="External"/><Relationship Id="rId28" Type="http://schemas.openxmlformats.org/officeDocument/2006/relationships/hyperlink" Target="http://www.luccamuseinazionali.it" TargetMode="External"/><Relationship Id="rId10" Type="http://schemas.openxmlformats.org/officeDocument/2006/relationships/hyperlink" Target="http://www.beniculturali.it/mibac/multimedia/MiBAC/documents/1226565861658_DM_239_2006.pdf" TargetMode="External"/><Relationship Id="rId19" Type="http://schemas.openxmlformats.org/officeDocument/2006/relationships/hyperlink" Target="mailto:sbapsae-lu.museilucchesi@beniculturali.it" TargetMode="External"/><Relationship Id="rId31" Type="http://schemas.openxmlformats.org/officeDocument/2006/relationships/hyperlink" Target="mailto:sbapsae-lu.museilucchesi@benicultural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niculturali.it/mibac/multimedia/MiBAC/documents/1226529064153_CIRCOLARE_372_31012002.pdf" TargetMode="External"/><Relationship Id="rId14" Type="http://schemas.openxmlformats.org/officeDocument/2006/relationships/hyperlink" Target="http://www.luccamuseinazionali.it" TargetMode="External"/><Relationship Id="rId22" Type="http://schemas.openxmlformats.org/officeDocument/2006/relationships/hyperlink" Target="mailto:sbapsae-lu.museilucchesi@beniculturali.it" TargetMode="External"/><Relationship Id="rId27" Type="http://schemas.openxmlformats.org/officeDocument/2006/relationships/hyperlink" Target="http://www.sbappsae-lu.beniculturali.it" TargetMode="External"/><Relationship Id="rId30" Type="http://schemas.openxmlformats.org/officeDocument/2006/relationships/hyperlink" Target="mailto:sbapsae-lu@benicultur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40F1F-6798-4A1D-B720-D93E3385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24</Pages>
  <Words>6693</Words>
  <Characters>38155</Characters>
  <Application>Microsoft Office Word</Application>
  <DocSecurity>0</DocSecurity>
  <Lines>317</Lines>
  <Paragraphs>89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antonia.daniello</dc:creator>
  <cp:keywords/>
  <dc:description/>
  <cp:lastModifiedBy>valeria.mongelli</cp:lastModifiedBy>
  <cp:revision>78</cp:revision>
  <cp:lastPrinted>2015-12-16T09:47:00Z</cp:lastPrinted>
  <dcterms:created xsi:type="dcterms:W3CDTF">2013-07-26T13:44:00Z</dcterms:created>
  <dcterms:modified xsi:type="dcterms:W3CDTF">2016-01-28T10:47:00Z</dcterms:modified>
</cp:coreProperties>
</file>